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82" w:rsidRPr="00B13189" w:rsidRDefault="00005F16" w:rsidP="00AB6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189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  <w:r w:rsidR="00AB6E82" w:rsidRPr="00B13189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AB6E82" w:rsidRPr="00B13189">
        <w:rPr>
          <w:rFonts w:ascii="Times New Roman" w:hAnsi="Times New Roman" w:cs="Times New Roman"/>
          <w:sz w:val="24"/>
          <w:szCs w:val="24"/>
        </w:rPr>
        <w:br/>
      </w:r>
      <w:r w:rsidR="00AB6E82" w:rsidRPr="00B13189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AB6E82" w:rsidRPr="00B13189">
        <w:rPr>
          <w:rFonts w:ascii="Times New Roman" w:hAnsi="Times New Roman" w:cs="Times New Roman"/>
          <w:sz w:val="24"/>
          <w:szCs w:val="24"/>
        </w:rPr>
        <w:br/>
      </w:r>
      <w:r w:rsidR="00AB6E82" w:rsidRPr="00B13189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AB6E82" w:rsidRPr="00B13189">
        <w:rPr>
          <w:rFonts w:ascii="Times New Roman" w:hAnsi="Times New Roman" w:cs="Times New Roman"/>
          <w:sz w:val="24"/>
          <w:szCs w:val="24"/>
        </w:rPr>
        <w:br/>
      </w:r>
      <w:r w:rsidR="00AB6E82" w:rsidRPr="00B1318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AB6E82" w:rsidRPr="00B13189">
        <w:rPr>
          <w:rFonts w:ascii="Times New Roman" w:hAnsi="Times New Roman" w:cs="Times New Roman"/>
          <w:sz w:val="24"/>
          <w:szCs w:val="24"/>
        </w:rPr>
        <w:br/>
      </w:r>
      <w:r w:rsidRPr="00B13189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AB6E82" w:rsidRPr="00B13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E82" w:rsidRPr="00B13189">
        <w:rPr>
          <w:rFonts w:ascii="Times New Roman" w:hAnsi="Times New Roman" w:cs="Times New Roman"/>
          <w:sz w:val="24"/>
          <w:szCs w:val="24"/>
        </w:rPr>
        <w:br/>
      </w:r>
      <w:r w:rsidR="00AB6E82" w:rsidRPr="00B13189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AB6E82" w:rsidRPr="00B13189" w:rsidRDefault="00AB6E82" w:rsidP="00AB6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B6E82" w:rsidRPr="00B13189" w:rsidRDefault="00AB6E82" w:rsidP="00AB6E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B6E82" w:rsidRPr="00B13189" w:rsidRDefault="00AB6E82" w:rsidP="00AB6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89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B13189">
        <w:rPr>
          <w:rFonts w:ascii="Times New Roman" w:hAnsi="Times New Roman" w:cs="Times New Roman"/>
          <w:sz w:val="24"/>
          <w:szCs w:val="24"/>
        </w:rPr>
        <w:br/>
      </w:r>
      <w:r w:rsidRPr="00B1318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3189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AB6E82" w:rsidRPr="00B13189" w:rsidRDefault="00AB6E82" w:rsidP="00AB6E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3189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AB6E82" w:rsidRPr="00B13189" w:rsidRDefault="00005F16" w:rsidP="00AB6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89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B51B66" w:rsidRPr="00B13189">
        <w:rPr>
          <w:rFonts w:ascii="Times New Roman" w:hAnsi="Times New Roman"/>
          <w:color w:val="000000"/>
          <w:sz w:val="24"/>
          <w:szCs w:val="24"/>
        </w:rPr>
        <w:t>2019</w:t>
      </w:r>
      <w:r w:rsidR="00B13189" w:rsidRPr="00B13189">
        <w:rPr>
          <w:rFonts w:ascii="Times New Roman" w:hAnsi="Times New Roman"/>
          <w:color w:val="000000"/>
          <w:sz w:val="24"/>
          <w:szCs w:val="24"/>
          <w:lang w:val="kk-KZ"/>
        </w:rPr>
        <w:t>-2020гг.</w:t>
      </w:r>
      <w:r w:rsidR="00AB6E82" w:rsidRPr="00B1318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B6E82" w:rsidRPr="00B13189" w:rsidRDefault="00AB6E82" w:rsidP="00AB6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82" w:rsidRPr="00B13189" w:rsidRDefault="00AB6E82" w:rsidP="00AB6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89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AB6E82" w:rsidRPr="00B13189" w:rsidRDefault="00E06BE5" w:rsidP="00AB6E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3189">
        <w:rPr>
          <w:rFonts w:ascii="Times New Roman" w:hAnsi="Times New Roman" w:cs="Times New Roman"/>
          <w:b/>
          <w:sz w:val="28"/>
          <w:szCs w:val="28"/>
          <w:lang w:val="kk-KZ"/>
        </w:rPr>
        <w:t>"6В041 -Бизнес и управление (Бухгалтерский учет, аудит  и налогообложение)"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6"/>
        <w:gridCol w:w="4677"/>
        <w:gridCol w:w="1843"/>
        <w:gridCol w:w="1277"/>
      </w:tblGrid>
      <w:tr w:rsidR="00AB6E82" w:rsidRPr="00B13189" w:rsidTr="009D36EC">
        <w:tc>
          <w:tcPr>
            <w:tcW w:w="1134" w:type="dxa"/>
          </w:tcPr>
          <w:p w:rsidR="00AB6E82" w:rsidRPr="00B13189" w:rsidRDefault="00AB6E82" w:rsidP="00C8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6" w:type="dxa"/>
          </w:tcPr>
          <w:p w:rsidR="00AB6E82" w:rsidRPr="00B13189" w:rsidRDefault="00AB6E82" w:rsidP="00C8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677" w:type="dxa"/>
          </w:tcPr>
          <w:p w:rsidR="00AB6E82" w:rsidRPr="00B13189" w:rsidRDefault="00AB6E82" w:rsidP="00C8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1843" w:type="dxa"/>
          </w:tcPr>
          <w:p w:rsidR="00AB6E82" w:rsidRPr="00B13189" w:rsidRDefault="00AB6E82" w:rsidP="00C8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77" w:type="dxa"/>
          </w:tcPr>
          <w:p w:rsidR="00AB6E82" w:rsidRPr="00B13189" w:rsidRDefault="00AB6E82" w:rsidP="00C8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Современная история Казахстана / Аяган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Б.Г., Абжанов Х.М.- Алматы: Раритет, 2010.- 432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Аяган Б.Г.,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Абжанов Х.М.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11,9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науки / Пер. с англ. А. Гарькавого.-  М.: ФАИР-ПРЕСС, 2003.-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304с.- (Грандиозный мир).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Томпсон М.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Социология, Политология,Психология,Культурология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G-GLOBAL - мир XXI века / Н. 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Назарбаев.- Астана: Деловой Мир Астана, 2013.- 196с.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Назарбаев, Н.</w:t>
            </w:r>
          </w:p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32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/ Горанчук В. В. — СПб.: Издательский Дом «Нева»; М.: «ОЛМА-ПРЕСС Инвест», 2003. - 288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Горанчук В. В.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управления : учебное пособие / Э.В. Вергилес; Московский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международный институт эконометрики, информатики, финансов и права.- Москва, 2003.- 51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Э.В. Вергилес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русского языка. Часть I / Н.Ф. Вердиева.- Алматы: КазУМОиМЯ им. Абылай хана, 2013.- 297 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Н.Ф. Вердиева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437A68" w:rsidRPr="00B13189" w:rsidTr="009D36EC">
        <w:tc>
          <w:tcPr>
            <w:tcW w:w="1134" w:type="dxa"/>
          </w:tcPr>
          <w:p w:rsidR="00437A68" w:rsidRPr="00B13189" w:rsidRDefault="00437A68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37A68" w:rsidRPr="00B13189" w:rsidRDefault="00437A68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7A68" w:rsidRPr="00B13189" w:rsidRDefault="00437A68" w:rsidP="00437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казахский язык для экономистов, бухгалтеров, аудиторов : учебное пособие / З.М. Сагитова; Рекомендовано Республиканским УМС Министерства образования и науки РК.- Кокшетау: Келешек-2030, 2008.- 97 с.</w:t>
            </w:r>
          </w:p>
        </w:tc>
        <w:tc>
          <w:tcPr>
            <w:tcW w:w="1843" w:type="dxa"/>
          </w:tcPr>
          <w:p w:rsidR="00437A68" w:rsidRPr="00B13189" w:rsidRDefault="00437A68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З.М. Сагитова</w:t>
            </w:r>
          </w:p>
        </w:tc>
        <w:tc>
          <w:tcPr>
            <w:tcW w:w="1277" w:type="dxa"/>
          </w:tcPr>
          <w:p w:rsidR="00437A68" w:rsidRPr="00B13189" w:rsidRDefault="00437A68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71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английского языка для финансистов / Любимцева С.Н., Коренева В.Н. - М.: ГИС, 2009.- 352с.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Любимцева С.Н., Коренева В.Н.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7,16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языка 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Прибыток И.И.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English grammar in Use Supplementary Exercises (book for Elementary students / 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Raymond Murphy.-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Raymond Murphy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Деловые  приемы  и встречи на английском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визиты, сотрудничество и профессиональные контакты / Серена Мёрдок-Стерн; пер. с фр. И.И. Максименко.- М.: Астрель-АСТ, 2005.- 126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Серена Мёрдок-Стерн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 9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Business English. Деловой английский язык / А.П. Андрюшкин.- 3-е изд., испр. и доп.- М.: Дашков и К, 2008.- 332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Андрюшкин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 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Деловой английский.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Business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communication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В.С. Слепович.-Минск: "ТетраСистемс", 2002.- 256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Слепович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38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деловой язык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И.А. Карпусь.- 5-е изд., испр. и доп.- - М.: МАУП, 2002.- 224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Карпусь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76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Market Leader. New Edition. Intermediate Business English Course book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David Cotton, David Falvey, Simon Kent.- 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Edinburgh: Longman.- 169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Cotton, D.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12, 1 Mb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Информационно-коммуникативные технологии  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/ А.Э. Саак, Е.В. Пахомов, В.Н. Тюшняков.- 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СПб.: Питер, 2005.- 320 с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А.Э. Саак, Е.В. Пахомов, В.Н. 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Тюшняков.-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 11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Деловой язык и деловая переписка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Экономикалық теория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: оқу құралы / С.М. Мұсабеков.-Алматы, 2011.- 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178б.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С.М. Мұсабеков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5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Экономическая теория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 пособие для вузов / Л.А. Исаева.- Владивосток: Мор. гос. ун-т, 2006.- 138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 Исаева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Кб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 / Под редакцией А. И. Добрынина, Л. С. Тарасевича.- СПб: Питер, 2004.- 536с.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: Общий курс. (Фундаментальная теория экономики) / А.Г. Войтов.- М., 2003.- 287с.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А.Г. Войтов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3, 69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Экономика. Общий курс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: фундаментальная теория экономики / А. Г. Войтов.- 8- е перераб. и доп.- М.: Дашков и К, 2003.- 600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А.Г. Войтов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4, 00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 / В.Б. Акулов, О.В. Акулова.-.Петрозаводск: ПетрГУ, 2002.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В.Б. Акулов,</w:t>
            </w:r>
          </w:p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О.В. Акулова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891 Кб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Учеб. для студ. высш. учеб. заведений / Под редакцией В.Д. Камаева.- М.: ВЛАДОС, 2002.- 646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31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Экономика</w:t>
            </w: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Г.П. Журавлева.-М.: Юристь, 2001.- 574с.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Журавлева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12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учебник для вузов / Чибриков Г. Г. Сажина М. А.- М.: НОРМА, 2001.- 456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Сажина М. А., Чибриков Г. Г.</w:t>
            </w:r>
          </w:p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09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Экономическая теория: рекомендован Мин.общ. и проф. образ. РФ в качестве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учебника для студентов высш. уч. зав. / М. А. Сажина, Г. Г. Чибриков.- М.: Издательство НОРМА, 2001. 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Сажина, М. А.</w:t>
            </w:r>
          </w:p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06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Экономические теории и цели общества / Джон Кеннет Гэлбрейт.- 2000.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Гэлбрейт, Д.К.</w:t>
            </w:r>
          </w:p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Хрестоматия  по экономической теории/ сост. Е.Ф. Борисов.- М.: Юристъ, 2000.- 536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 Борисов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 Введение в экономику. Микроэкономика. Часть 1: учебное пособие / под общ. Ред. Д-ра экон. Наук, проф. Б.И. Герасимова и д-ра экон. Наук, проф. Н.С. Косова.- 2-е изд., стер.- Тамбов: Изд-во Тамб. Гос. Техн. Ун-та, 2009.- 232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1, 42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 Введение в экономику. Микроэкономика : учебное пособие / под общ. Ред. Д-ра экон. Наук, проф. Б.И. Герасимова и д-ра экон. Наук, проф. Н.С. Косова.- Тамбов: Изд-во Тамб. Гос. Техн. Ун-та, 2008.- 232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1, 52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Микроэкономика : учебник / Л.С. Тарасевич, П.И. Гребенников, А.И. Леусский.- 4-е изд., испр. И доп.- Москва: Юрайт, 2006.- 374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Л.С. Тарасевич, П.И. Гребенников, А.И. Леусский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1, 84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Сборник задач по микроэкономике. К курсу микроэкономики: учебное пособие / Гл. ред. Д.э.н., проф. Р.М. Нуреев.- Москва: Норма, 2005.- 432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7, 56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Микроэкономика : учебное пособие / В.Ф. Максимова; Московский международный институт эконометрики, информатики, финансов и права.- Москва, 2003.- 129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В.Ф. Максимова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2, 08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Микроэкономика: учебник / А.С. Селищев.- СПб.: Питер, 2002.- 448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А.С. Селищев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8, 23 Мб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 : учебник для студентов высших учебных заведений / Ю.К. Шокаманов, К.К. Бельгибаева.- Алматы: Радгел : Экономика, 2008.- 522с.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Ю.К. Шокаманов, К.К. Бельгибаева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2,31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статистики : учебное пособие / В.Г. Минашкин [и др.]; Московская финансово-промышленная академия.- Москва, 2004.- 198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Минашкин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39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лекций по теории статистики : учебное пособие / В.Г. Минашкин, А.Б. Гусынин, Н.А. Садовникова; Московский международный институт эконометрики, информатики, финансов и права.-  Москва, 2003.- 189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Минашкин, А.Б. Гусынин, Н.А. Садовникова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74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статистики : учебное пособие / Е.С. Рыбакова; Московский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международный институт эконометрики, информатики, финансов и права.- Москва, 2003.- 28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Е.С. Рыбакова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  / С.В. Юдин.- Тула: Изд-во РГТЭУ, 2009.- 228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С.В. Юдин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3, 34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экономике: Учебное пособие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 Пучков Н. П., Денисова А. Л., Щербакова А. В. Тамбов: Изд-во Тамб. гос. техн. ун-та, 2002. 80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Пучков Н. П., Денисова А. Л., Щербакова А. В.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 : учебное пособие раздел: "Теория вероятностей и математическая статистика".- Караганда: Карагандинский экономический университет Казпотребсоюза, 2000.- 167с.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392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в экономике: учебное пособие / Малыхин В.И.- М.: ИНФРА-М, 2000.- 356с.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Малыхин В.И.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12,6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бухгалтерского учета 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учет, его место управления экономикой организации. Курс лекций. – Уфа, 2011. – 87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 : учебник / Н.А. Лытнева, Л.И. Малявкина, Т.В. Федорова; доп. Мин.образования РФ.- Москва: Форум-Инфра-М, 2006.- 497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Лытнева, Л.И. Малявкина, Т.В. Федорова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04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и бухгалтерский учет : учебное пособие / М. Макиан; Пер. с англ.П.А. Виксне.- Москва: Астрель, 2004.- 364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Макиан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31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 : учебное пособие / Н.С. Стражева, А.В. Стражева.- изд. 10-е перераб. и доп.- Минск: Книжный дом, 2004.- 218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 Стражева, А.В. Стражева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Деньги, кредит, банки : учебное пособие / Т.И. Горина; МО РФ Хабаровская государственная академия экономики и права. Кафедра банковского дела.- Хабаровск: РИЦ ХГАЭП, 2003.- 144 с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Т.И. Горина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36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 : учебное пособие / Н.П. Кондраков.- Москва: Информационное аганство "ИПБ-БИНФА, 2002.- 131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Н.П. Кондраков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Бухгалтерские термины и определения : учебное пособие / А.С. Бакаев.- Москва: Бухгалтерский учет, 2002.- 45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 Бакаев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64, 4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 в государственных организациях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 и анализ в государственных (муниципальных) учреждениях : учеб. пособие / Т.Г. Арбатская, Н.В. Кузнецова. – Иркутск : Изд-во БГУ, 2017. – 268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Т.Г. Арбатская, Н.В. Кузнецова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1,98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отчетность в 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финансово-кредитных учреждениях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Организация и бухгалтерский учет банковских операций: Учеб. пособие. — М.: Финансы и статистика, 2004. - 352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 В.Р., Семенов С.К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1,30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Деньги, кредит, банки : учебное пособие / Т.И. Горина; МО РФ Хабаровская государственная академия экономики и права. Кафедра банковского дела.- Хабаровск: РИЦ ХГАЭП, 2003.- 144 с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Т.И. Горина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36 Мб.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Бухгалтерские термины и определения : учебное пособие / А.С. Бакаев.- Москва: Бухгалтерский учет, 2002.- 45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 Бакаев</w:t>
            </w: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64, 4 Кб.</w:t>
            </w:r>
          </w:p>
        </w:tc>
      </w:tr>
      <w:tr w:rsidR="008C6116" w:rsidRPr="00B13189" w:rsidTr="009D36EC">
        <w:tc>
          <w:tcPr>
            <w:tcW w:w="1134" w:type="dxa"/>
          </w:tcPr>
          <w:p w:rsidR="008C6116" w:rsidRPr="00B13189" w:rsidRDefault="008C6116" w:rsidP="008C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в отраслях экономики</w:t>
            </w:r>
          </w:p>
        </w:tc>
        <w:tc>
          <w:tcPr>
            <w:tcW w:w="4677" w:type="dxa"/>
          </w:tcPr>
          <w:p w:rsidR="008C6116" w:rsidRPr="00B13189" w:rsidRDefault="008C6116" w:rsidP="008C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бухгалтерского учета в других отраслях экономики : конспект лекций / сост. : Д. Т. Солодкий. – Витебск : УО «ВГТУ», 2014. – 76 с.</w:t>
            </w:r>
          </w:p>
        </w:tc>
        <w:tc>
          <w:tcPr>
            <w:tcW w:w="1843" w:type="dxa"/>
          </w:tcPr>
          <w:p w:rsidR="008C6116" w:rsidRPr="00B13189" w:rsidRDefault="008C6116" w:rsidP="008C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8C6116" w:rsidRPr="00B13189" w:rsidRDefault="008C6116" w:rsidP="008C611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 и тесты по финансовой математике : учебное пособие / В.В. Капитоненко.- Москва: Финансы и статистика, 2007.- 256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Капитоненко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66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анализ : учебное пособие / Л.С. Васильева, М.В. Петровская.- Москва: КНОРУС, 2006.- 547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Васильева, М.В. Петровская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76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 : учебник / Под ред. доктора экономических наук, профессора В.В. Ковалева.- 2-е изд., перераб. и доп.- Москва: Проспект, 2006.- 640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 8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Финансы.Деньги.Кредит : учебное пособие / С.П. Вигман.- Москва: Велби, 2005.- 80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С.П. Вигман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 : учебник / Н.В. Миляков; Мин. обр. и науки РФ.- Москва: ИНФРА -М, 2004.- 543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Миляков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05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предприятий : учебное пособие / Т.П. Николаева; Московский международный институт эконометрики, информатики, финансов и права.- Москва, 2003.- 158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Т.П. Николаева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Государственное регулирование экономики : учебное пособие / Под ред. профессора Т.Г. Морозовой.- Москва: ЮНИТИ, 2002.- 255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75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предпринимательства / под ред. В. И. Бруновой.- СПб.: СПбГАСУ, 2010.- 106с.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Деньги. Банки. Кредит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Банковское дело : Экспресс-курс.- 3-е изд., перераб. и доп.- М.: КНОРУС, 2009.- 352с.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26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Деньги, кредит, банки. : учебное пособие / М.П. Владимирова; Рекомендовано МО и науки РФ в качестве учебного пособия.- Изд. 2-ое, стереотип.- Москва: КНОРУС, 2006.- 288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М.П. Владимирова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57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Деньги, кредит, банки : учебное пособие /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П.А. Янович; Мин.обр. Республики Беларусь. Белорусский Национальный Технический университет.- Минск: БНТУ, 2006.- 56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П.А. Янович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956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Банковское дело : учебник / Под ред. д-ра экон.наук, проф. Г.Г. Коробовой.- изд. с изм.- Москва: Экономист, 2006.- 766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 7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Основы аудита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 В. Основы аудита : учеб. пособие / О.В. Мироненко. – Кострома : Изд-во Костром. гос. технол. ун-та, 2011. – 193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О.В. Мироненко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1,02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 : учебное пособие / М.А. Рябова, Н.А. Богданова; Гос. обр.учрежд. высш. проф. образования.- Ульяновск: УлГТУ, 2009.- 199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Рябова, Н.А. Богданова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876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аудита : учебное пособие / В.А. Танков.- Москва: Юриспруденция, 2005.- 72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В.А. Танко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02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Финансовый учет 1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учет : учеб. пособие / О. Ю. Зиборева. – Иркутск : ИрГУПС, 2018. – 112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 Ю. Зиборева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Финансовый учет 2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Финансовый учет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продвинутый уровень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Учебное пособие / Шелухина Е.А.- Ставраполь: СКФУ, 2017.- 350с.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Шелухина Е.А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31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1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(управленческий )учет : учебное пособие / Л.И. Егорова; Московская финансово-промышленная академия.- Москва, 2004.- 52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Л.И. Егорова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затратами и прибылью : учебное пособие / А. Мицкевич; Институт экономических стратегий.- Москва: Олма-Пресс, 2003.- 192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Мицкевич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 3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учет: управленческий аспект : учебное пособие / Ч.Т. Хорнгрен, Дж. Форстер; Пер. с англ. Под ред.Я.В. Соколова.- Москва: Финансы и статистика, 2000.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Ч.Т. Хорнгрен, Дж. Форстер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 3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2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(управленческий )учет : учебное пособие / Л.И. Егорова; Московская финансово-промышленная академия.- Москва, 2004.- 52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Л.И. Егорова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затратами и прибылью : учебное пособие / А. Мицкевич; Институт экономических стратегий.- Москва: Олма-Пресс, 2003.- 192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Мицкевич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 3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учет: управленческий аспект : учебное пособие / Ч.Т. Хорнгрен, Дж. Форстер; Пер. с англ. Под ред.Я.В. Соколова.- Москва: Финансы и статистика, 2000.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Ч.Т. Хорнгрен, Дж. Форстер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 3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Калькуляция себестоимости 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Оценка стоимости бизнеса : учебное пособие / В.М. Рутгайзер.- Москва: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Маросейка, 2007.- 448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В.М. Рутгайзер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26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налогообложение: учебное пособие / В. Скрипченко.- Москва: Изд. дом. "БИНФА", 2007.- 239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Скрипченко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Ревизия и контроль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 задач по курсу «Контроль, ревизия и аудит»: учеб. пособие для вузов / В. И. Анисимова, О. С. Родименко; Нижегор. гос. архитектур.- строит. ун-т. – Н.Новгород: ННГАСУ, 2014. – 108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Анисимова, О. С. Родименко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644Кб.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Ревизия и контроль: Учебное пособие/Под ред. проф. M.B. Мельник- М-: ИД ФВК-ПРЕСС, 2003- 520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Мельник М.В., Пантелеев А.С., Звездин А.Л.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5,86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Комплексный финансовый анализ : учебное пособие / В.В. Бочаров.- МПб.: Питер, 2005.- 432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Бочаров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44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финансово-хозяйственной деятельности предприятия : учебное пособие / А.А. Канке, И.П. Кощевая; Доп. Мин.обр. РФ.- 2-е изд., перераб. и доп.- Москва: Форум-ИНФРА-М, 2007.- 288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Канке, И.П. Кощевая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82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Бизнес-планирование. Анализ ошибок, рисков и конфликтов : учебное пособие / В.М. Попов, С.И. Ляпунов, Л.Л. Касаткин.- Москва: КноРус, 2003.- 448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Попов, С.И. Ляпунов, Л.Л. Касаткин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23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Налоговый мониторинг и администрирование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налогового мониторинг: Учеб.методическое пособие / Брянцева Л.В.- Воронеж, 2017.- 64с.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Брянцева Л.В.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Практический аудит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 аудит : учебное пособие / В.И. Конков; Архангельский государственный технический университет Ин-т экономики, финансов и бизнеса.- Архангельск, 2009.- 308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В.И. Конков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 676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Учет и отчетность в организациях малого  бизнеса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Учет, анализ и финансовый менеджмент : учебное пособие / В.В. Ковалев, Вит.В. Ковалев.- Москва: Финансы и статистика, 2006.- 688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В.В. Ковалев, Вит.В. Ковалев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1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 на производственных предприятиях : учебник / В.Э. Керимов; Рекомендовано Министерством общего и профессионального образования РФ.- 2-е изд., испр. и доп.- Москва: Издательский дом "Дашков и К", 2002.- 368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В.Э. Керимов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09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1С Бухгалтерия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бухгалтерского учета в программе 1С Бухгалтерия 8.1 / А.А. Заика.- Интуит, 2010.- 356с.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Заика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1,02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Ведение бухгалтерского учёта в „1С:Предприятие 8.0“ / Кацуба О. Б.- Альфа Пресс.- 240с.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Кацуба О. Б.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876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Лидерства и 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персонального развития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Лидерство и власть : учебное пособие /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Э.В. Вергилес; Московский международный институт эконометрики, информатики, финансов и права.- Москва, 2003.- 34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Э.В. Вергилес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Тренинг лидерства: Монография / Евтихов О. В. — СПб.: Речь, 2007. —</w:t>
            </w:r>
            <w:r w:rsidRPr="00B13189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B13189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256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Евтихов</w:t>
            </w:r>
            <w:r w:rsidRPr="00B13189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 xml:space="preserve"> </w:t>
            </w:r>
            <w:r w:rsidRPr="00B13189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О.В.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лексика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4EAA" w:rsidRPr="00B13189" w:rsidRDefault="00EC4EAA" w:rsidP="00EC4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EC4EAA" w:rsidRPr="00B13189" w:rsidTr="009D36EC">
        <w:tc>
          <w:tcPr>
            <w:tcW w:w="1134" w:type="dxa"/>
          </w:tcPr>
          <w:p w:rsidR="00EC4EAA" w:rsidRPr="00B13189" w:rsidRDefault="00EC4EAA" w:rsidP="00EC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Модуль профессиональной цифровизации</w:t>
            </w:r>
          </w:p>
        </w:tc>
        <w:tc>
          <w:tcPr>
            <w:tcW w:w="4677" w:type="dxa"/>
          </w:tcPr>
          <w:p w:rsidR="00EC4EAA" w:rsidRPr="00B13189" w:rsidRDefault="00EC4EAA" w:rsidP="00EC4E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«Цифровой Казахстан»- 2017.- 69с.</w:t>
            </w:r>
          </w:p>
          <w:p w:rsidR="00EC4EAA" w:rsidRPr="00B13189" w:rsidRDefault="00EC4EAA" w:rsidP="00EC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EAA" w:rsidRPr="00B13189" w:rsidRDefault="00EC4EAA" w:rsidP="00EC4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C4EAA" w:rsidRPr="00B13189" w:rsidRDefault="00EC4EAA" w:rsidP="00EC4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971524" w:rsidRPr="00B13189" w:rsidTr="009D36EC">
        <w:tc>
          <w:tcPr>
            <w:tcW w:w="1134" w:type="dxa"/>
          </w:tcPr>
          <w:p w:rsidR="00971524" w:rsidRPr="00B13189" w:rsidRDefault="00971524" w:rsidP="0097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71524" w:rsidRPr="00B13189" w:rsidRDefault="00971524" w:rsidP="0097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71524" w:rsidRPr="00B13189" w:rsidRDefault="00971524" w:rsidP="00971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1843" w:type="dxa"/>
          </w:tcPr>
          <w:p w:rsidR="00971524" w:rsidRPr="00B13189" w:rsidRDefault="00971524" w:rsidP="0097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1277" w:type="dxa"/>
          </w:tcPr>
          <w:p w:rsidR="00971524" w:rsidRPr="00B13189" w:rsidRDefault="00971524" w:rsidP="009715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971524" w:rsidRPr="00B13189" w:rsidTr="009D36EC">
        <w:tc>
          <w:tcPr>
            <w:tcW w:w="1134" w:type="dxa"/>
          </w:tcPr>
          <w:p w:rsidR="00971524" w:rsidRPr="00B13189" w:rsidRDefault="00971524" w:rsidP="0097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71524" w:rsidRPr="00B13189" w:rsidRDefault="00971524" w:rsidP="0097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</w:t>
            </w:r>
          </w:p>
        </w:tc>
        <w:tc>
          <w:tcPr>
            <w:tcW w:w="4677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1843" w:type="dxa"/>
          </w:tcPr>
          <w:p w:rsidR="00971524" w:rsidRPr="00B13189" w:rsidRDefault="00971524" w:rsidP="0097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1277" w:type="dxa"/>
          </w:tcPr>
          <w:p w:rsidR="00971524" w:rsidRPr="00B13189" w:rsidRDefault="00971524" w:rsidP="0097152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971524" w:rsidRPr="00B13189" w:rsidTr="009D36EC">
        <w:tc>
          <w:tcPr>
            <w:tcW w:w="1134" w:type="dxa"/>
          </w:tcPr>
          <w:p w:rsidR="00971524" w:rsidRPr="00B13189" w:rsidRDefault="00971524" w:rsidP="0097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71524" w:rsidRPr="00B13189" w:rsidRDefault="00971524" w:rsidP="0097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на латинице</w:t>
            </w:r>
          </w:p>
        </w:tc>
        <w:tc>
          <w:tcPr>
            <w:tcW w:w="4677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1843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1277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 Кб.</w:t>
            </w:r>
          </w:p>
        </w:tc>
      </w:tr>
      <w:tr w:rsidR="00971524" w:rsidRPr="00B13189" w:rsidTr="009D36EC">
        <w:tc>
          <w:tcPr>
            <w:tcW w:w="1134" w:type="dxa"/>
          </w:tcPr>
          <w:p w:rsidR="00971524" w:rsidRPr="00B13189" w:rsidRDefault="00971524" w:rsidP="0097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71524" w:rsidRPr="00B13189" w:rsidRDefault="00971524" w:rsidP="0097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1843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1277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971524" w:rsidRPr="00B13189" w:rsidTr="009D36EC">
        <w:tc>
          <w:tcPr>
            <w:tcW w:w="1134" w:type="dxa"/>
          </w:tcPr>
          <w:p w:rsidR="00971524" w:rsidRPr="00B13189" w:rsidRDefault="00971524" w:rsidP="0097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71524" w:rsidRPr="00B13189" w:rsidRDefault="00971524" w:rsidP="0097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1843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1277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971524" w:rsidRPr="00B13189" w:rsidTr="009D36EC">
        <w:tc>
          <w:tcPr>
            <w:tcW w:w="1134" w:type="dxa"/>
          </w:tcPr>
          <w:p w:rsidR="00971524" w:rsidRPr="00B13189" w:rsidRDefault="00971524" w:rsidP="0097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71524" w:rsidRPr="00B13189" w:rsidRDefault="00971524" w:rsidP="0097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1843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277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971524" w:rsidRPr="00946217" w:rsidTr="009D36EC">
        <w:tc>
          <w:tcPr>
            <w:tcW w:w="1134" w:type="dxa"/>
          </w:tcPr>
          <w:p w:rsidR="00971524" w:rsidRPr="00B13189" w:rsidRDefault="00971524" w:rsidP="00971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71524" w:rsidRPr="00B13189" w:rsidRDefault="00971524" w:rsidP="00971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1843" w:type="dxa"/>
          </w:tcPr>
          <w:p w:rsidR="00971524" w:rsidRPr="00B13189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1277" w:type="dxa"/>
          </w:tcPr>
          <w:p w:rsidR="00971524" w:rsidRPr="00847270" w:rsidRDefault="00971524" w:rsidP="00971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  <w:bookmarkStart w:id="0" w:name="_GoBack"/>
            <w:bookmarkEnd w:id="0"/>
          </w:p>
        </w:tc>
      </w:tr>
    </w:tbl>
    <w:p w:rsidR="00871FDD" w:rsidRDefault="00871FDD"/>
    <w:sectPr w:rsidR="00871FDD" w:rsidSect="009D36EC">
      <w:headerReference w:type="default" r:id="rId6"/>
      <w:footerReference w:type="default" r:id="rId7"/>
      <w:pgSz w:w="11906" w:h="16838"/>
      <w:pgMar w:top="12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41" w:rsidRDefault="00537B41" w:rsidP="009D36EC">
      <w:pPr>
        <w:spacing w:after="0" w:line="240" w:lineRule="auto"/>
      </w:pPr>
      <w:r>
        <w:separator/>
      </w:r>
    </w:p>
  </w:endnote>
  <w:endnote w:type="continuationSeparator" w:id="0">
    <w:p w:rsidR="00537B41" w:rsidRDefault="00537B41" w:rsidP="009D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  <w:sz w:val="24"/>
        <w:szCs w:val="24"/>
      </w:rPr>
      <w:id w:val="5453922"/>
      <w:docPartObj>
        <w:docPartGallery w:val="Page Numbers (Bottom of Page)"/>
        <w:docPartUnique/>
      </w:docPartObj>
    </w:sdtPr>
    <w:sdtEndPr/>
    <w:sdtContent>
      <w:p w:rsidR="008C6116" w:rsidRPr="009D36EC" w:rsidRDefault="008C6116">
        <w:pPr>
          <w:pStyle w:val="a9"/>
          <w:jc w:val="right"/>
          <w:rPr>
            <w:rFonts w:ascii="Kz Times New Roman" w:hAnsi="Kz Times New Roman" w:cs="Kz Times New Roman"/>
            <w:sz w:val="24"/>
            <w:szCs w:val="24"/>
          </w:rPr>
        </w:pPr>
        <w:r w:rsidRPr="009D36EC">
          <w:rPr>
            <w:rFonts w:ascii="Kz Times New Roman" w:hAnsi="Kz Times New Roman" w:cs="Kz Times New Roman"/>
            <w:sz w:val="24"/>
            <w:szCs w:val="24"/>
          </w:rPr>
          <w:fldChar w:fldCharType="begin"/>
        </w:r>
        <w:r w:rsidRPr="009D36EC">
          <w:rPr>
            <w:rFonts w:ascii="Kz Times New Roman" w:hAnsi="Kz Times New Roman" w:cs="Kz Times New Roman"/>
            <w:sz w:val="24"/>
            <w:szCs w:val="24"/>
          </w:rPr>
          <w:instrText xml:space="preserve"> PAGE   \* MERGEFORMAT </w:instrText>
        </w:r>
        <w:r w:rsidRPr="009D36EC">
          <w:rPr>
            <w:rFonts w:ascii="Kz Times New Roman" w:hAnsi="Kz Times New Roman" w:cs="Kz Times New Roman"/>
            <w:sz w:val="24"/>
            <w:szCs w:val="24"/>
          </w:rPr>
          <w:fldChar w:fldCharType="separate"/>
        </w:r>
        <w:r w:rsidR="00B13189">
          <w:rPr>
            <w:rFonts w:ascii="Kz Times New Roman" w:hAnsi="Kz Times New Roman" w:cs="Kz Times New Roman"/>
            <w:noProof/>
            <w:sz w:val="24"/>
            <w:szCs w:val="24"/>
          </w:rPr>
          <w:t>1</w:t>
        </w:r>
        <w:r w:rsidRPr="009D36EC">
          <w:rPr>
            <w:rFonts w:ascii="Kz Times New Roman" w:hAnsi="Kz Times New Roman" w:cs="Kz Times New Roman"/>
            <w:sz w:val="24"/>
            <w:szCs w:val="24"/>
          </w:rPr>
          <w:fldChar w:fldCharType="end"/>
        </w:r>
      </w:p>
    </w:sdtContent>
  </w:sdt>
  <w:p w:rsidR="008C6116" w:rsidRPr="009D36EC" w:rsidRDefault="008C6116">
    <w:pPr>
      <w:pStyle w:val="a9"/>
      <w:rPr>
        <w:rFonts w:ascii="Kz Times New Roman" w:hAnsi="Kz Times New Roman" w:cs="Kz 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41" w:rsidRDefault="00537B41" w:rsidP="009D36EC">
      <w:pPr>
        <w:spacing w:after="0" w:line="240" w:lineRule="auto"/>
      </w:pPr>
      <w:r>
        <w:separator/>
      </w:r>
    </w:p>
  </w:footnote>
  <w:footnote w:type="continuationSeparator" w:id="0">
    <w:p w:rsidR="00537B41" w:rsidRDefault="00537B41" w:rsidP="009D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16" w:rsidRPr="00E06BE5" w:rsidRDefault="008C6116" w:rsidP="00E06BE5">
    <w:pPr>
      <w:pStyle w:val="a7"/>
      <w:jc w:val="right"/>
    </w:pPr>
    <w:r w:rsidRPr="00E06BE5">
      <w:rPr>
        <w:rFonts w:ascii="Times New Roman" w:hAnsi="Times New Roman" w:cs="Times New Roman"/>
        <w:b/>
        <w:sz w:val="24"/>
        <w:szCs w:val="24"/>
        <w:lang w:val="kk-KZ"/>
      </w:rPr>
      <w:t>"6В041 -Бизнес и управление (Бухгалтерский учет, аудит  и налогообложение)"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E82"/>
    <w:rsid w:val="00005F16"/>
    <w:rsid w:val="000274A0"/>
    <w:rsid w:val="00115B4A"/>
    <w:rsid w:val="001224FC"/>
    <w:rsid w:val="0014509E"/>
    <w:rsid w:val="00150E87"/>
    <w:rsid w:val="00160B44"/>
    <w:rsid w:val="0017521B"/>
    <w:rsid w:val="001E387B"/>
    <w:rsid w:val="00234AFE"/>
    <w:rsid w:val="0025668B"/>
    <w:rsid w:val="0025673E"/>
    <w:rsid w:val="0027584F"/>
    <w:rsid w:val="002A51AE"/>
    <w:rsid w:val="002A6A2B"/>
    <w:rsid w:val="00327EB6"/>
    <w:rsid w:val="00353DE4"/>
    <w:rsid w:val="003C5AC5"/>
    <w:rsid w:val="00422631"/>
    <w:rsid w:val="00432212"/>
    <w:rsid w:val="00437A68"/>
    <w:rsid w:val="00454E97"/>
    <w:rsid w:val="004670D1"/>
    <w:rsid w:val="005216DC"/>
    <w:rsid w:val="00537B41"/>
    <w:rsid w:val="0056098C"/>
    <w:rsid w:val="00573323"/>
    <w:rsid w:val="005E4853"/>
    <w:rsid w:val="005F2223"/>
    <w:rsid w:val="00660FEA"/>
    <w:rsid w:val="0068417C"/>
    <w:rsid w:val="006A02A2"/>
    <w:rsid w:val="006B7D7E"/>
    <w:rsid w:val="006F2DE5"/>
    <w:rsid w:val="00721B51"/>
    <w:rsid w:val="0072632E"/>
    <w:rsid w:val="0075513D"/>
    <w:rsid w:val="00776D21"/>
    <w:rsid w:val="007A6B1A"/>
    <w:rsid w:val="007B0929"/>
    <w:rsid w:val="007F3F22"/>
    <w:rsid w:val="008120D6"/>
    <w:rsid w:val="00813816"/>
    <w:rsid w:val="008325B1"/>
    <w:rsid w:val="00865C5E"/>
    <w:rsid w:val="00871FDD"/>
    <w:rsid w:val="008C6116"/>
    <w:rsid w:val="00902959"/>
    <w:rsid w:val="00946217"/>
    <w:rsid w:val="009472AD"/>
    <w:rsid w:val="009515D3"/>
    <w:rsid w:val="0096168D"/>
    <w:rsid w:val="00971524"/>
    <w:rsid w:val="009D36EC"/>
    <w:rsid w:val="009F33FA"/>
    <w:rsid w:val="00A32A47"/>
    <w:rsid w:val="00AB6E82"/>
    <w:rsid w:val="00AD07FD"/>
    <w:rsid w:val="00AF7BFD"/>
    <w:rsid w:val="00B01590"/>
    <w:rsid w:val="00B13189"/>
    <w:rsid w:val="00B51B66"/>
    <w:rsid w:val="00BD2D7A"/>
    <w:rsid w:val="00C02668"/>
    <w:rsid w:val="00C316BF"/>
    <w:rsid w:val="00C85306"/>
    <w:rsid w:val="00C924EA"/>
    <w:rsid w:val="00C92AEE"/>
    <w:rsid w:val="00C97948"/>
    <w:rsid w:val="00D20DE2"/>
    <w:rsid w:val="00D55863"/>
    <w:rsid w:val="00D90FFA"/>
    <w:rsid w:val="00E050F2"/>
    <w:rsid w:val="00E06BE5"/>
    <w:rsid w:val="00E3426E"/>
    <w:rsid w:val="00EB3041"/>
    <w:rsid w:val="00EC4EAA"/>
    <w:rsid w:val="00F67ADE"/>
    <w:rsid w:val="00F91C75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D746"/>
  <w15:docId w15:val="{9633D331-4693-49EB-8E5D-FC1C498E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6E82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E8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3">
    <w:name w:val="Подзаголовок Знак"/>
    <w:basedOn w:val="a0"/>
    <w:link w:val="a4"/>
    <w:rsid w:val="00AB6E82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AB6E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AB6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5">
    <w:name w:val="Обычный текст"/>
    <w:basedOn w:val="a"/>
    <w:rsid w:val="00AB6E82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57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6E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D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6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55</cp:revision>
  <cp:lastPrinted>2018-12-07T09:18:00Z</cp:lastPrinted>
  <dcterms:created xsi:type="dcterms:W3CDTF">2018-11-07T08:42:00Z</dcterms:created>
  <dcterms:modified xsi:type="dcterms:W3CDTF">2020-08-05T05:33:00Z</dcterms:modified>
</cp:coreProperties>
</file>