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86" w:rsidRPr="007F2BAF" w:rsidRDefault="00CC2E9A" w:rsidP="007C0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2BAF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  <w:r w:rsidR="007C0086" w:rsidRPr="007F2BAF">
        <w:rPr>
          <w:rFonts w:ascii="Times New Roman" w:hAnsi="Times New Roman" w:cs="Times New Roman"/>
          <w:sz w:val="24"/>
          <w:szCs w:val="24"/>
        </w:rPr>
        <w:br/>
      </w:r>
      <w:r w:rsidR="007C0086" w:rsidRPr="007F2BAF">
        <w:rPr>
          <w:rFonts w:ascii="Times New Roman" w:hAnsi="Times New Roman" w:cs="Times New Roman"/>
          <w:color w:val="000000"/>
          <w:sz w:val="24"/>
          <w:szCs w:val="24"/>
        </w:rPr>
        <w:t>к квалификационным требованиям,</w:t>
      </w:r>
      <w:r w:rsidR="007C0086" w:rsidRPr="007F2BAF">
        <w:rPr>
          <w:rFonts w:ascii="Times New Roman" w:hAnsi="Times New Roman" w:cs="Times New Roman"/>
          <w:sz w:val="24"/>
          <w:szCs w:val="24"/>
        </w:rPr>
        <w:br/>
      </w:r>
      <w:r w:rsidR="007C0086" w:rsidRPr="007F2BAF">
        <w:rPr>
          <w:rFonts w:ascii="Times New Roman" w:hAnsi="Times New Roman" w:cs="Times New Roman"/>
          <w:color w:val="000000"/>
          <w:sz w:val="24"/>
          <w:szCs w:val="24"/>
        </w:rPr>
        <w:t>предъявляемым при лицензировании</w:t>
      </w:r>
      <w:r w:rsidR="007C0086" w:rsidRPr="007F2BAF">
        <w:rPr>
          <w:rFonts w:ascii="Times New Roman" w:hAnsi="Times New Roman" w:cs="Times New Roman"/>
          <w:sz w:val="24"/>
          <w:szCs w:val="24"/>
        </w:rPr>
        <w:br/>
      </w:r>
      <w:r w:rsidR="007C0086" w:rsidRPr="007F2BAF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</w:t>
      </w:r>
      <w:r w:rsidR="007C0086" w:rsidRPr="007F2BAF">
        <w:rPr>
          <w:rFonts w:ascii="Times New Roman" w:hAnsi="Times New Roman" w:cs="Times New Roman"/>
          <w:sz w:val="24"/>
          <w:szCs w:val="24"/>
        </w:rPr>
        <w:br/>
      </w:r>
      <w:r w:rsidRPr="007F2BAF">
        <w:rPr>
          <w:rFonts w:ascii="Times New Roman" w:hAnsi="Times New Roman" w:cs="Times New Roman"/>
          <w:color w:val="000000"/>
          <w:sz w:val="24"/>
          <w:szCs w:val="24"/>
        </w:rPr>
        <w:t xml:space="preserve"> и перечню документов,</w:t>
      </w:r>
      <w:r w:rsidR="007C0086" w:rsidRPr="007F2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086" w:rsidRPr="007F2BAF">
        <w:rPr>
          <w:rFonts w:ascii="Times New Roman" w:hAnsi="Times New Roman" w:cs="Times New Roman"/>
          <w:sz w:val="24"/>
          <w:szCs w:val="24"/>
        </w:rPr>
        <w:br/>
      </w:r>
      <w:r w:rsidR="007C0086" w:rsidRPr="007F2BAF">
        <w:rPr>
          <w:rFonts w:ascii="Times New Roman" w:hAnsi="Times New Roman" w:cs="Times New Roman"/>
          <w:color w:val="000000"/>
          <w:sz w:val="24"/>
          <w:szCs w:val="24"/>
        </w:rPr>
        <w:t>подтверждающих соответствие им</w:t>
      </w:r>
    </w:p>
    <w:p w:rsidR="007C0086" w:rsidRPr="007F2BAF" w:rsidRDefault="007C0086" w:rsidP="007C00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C0086" w:rsidRPr="007F2BAF" w:rsidRDefault="007C0086" w:rsidP="007C008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7C0086" w:rsidRPr="007F2BAF" w:rsidRDefault="007C0086" w:rsidP="007C0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BAF">
        <w:rPr>
          <w:rFonts w:ascii="Times New Roman" w:hAnsi="Times New Roman" w:cs="Times New Roman"/>
          <w:bCs/>
          <w:color w:val="000000"/>
          <w:sz w:val="24"/>
          <w:szCs w:val="24"/>
        </w:rPr>
        <w:t>Сведений о наличии учебной, учебно-методической и научной</w:t>
      </w:r>
      <w:r w:rsidRPr="007F2BAF">
        <w:rPr>
          <w:rFonts w:ascii="Times New Roman" w:hAnsi="Times New Roman" w:cs="Times New Roman"/>
          <w:sz w:val="24"/>
          <w:szCs w:val="24"/>
        </w:rPr>
        <w:br/>
      </w:r>
      <w:r w:rsidRPr="007F2BA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F2BAF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 на цифровых носителях</w:t>
      </w:r>
    </w:p>
    <w:p w:rsidR="007C0086" w:rsidRPr="007F2BAF" w:rsidRDefault="007C0086" w:rsidP="007C008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F2BAF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КазУМОиМЯ имени Абылай хана</w:t>
      </w:r>
    </w:p>
    <w:p w:rsidR="007C0086" w:rsidRPr="007F2BAF" w:rsidRDefault="007C0086" w:rsidP="007C0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BAF">
        <w:rPr>
          <w:rFonts w:ascii="Times New Roman" w:hAnsi="Times New Roman" w:cs="Times New Roman"/>
          <w:color w:val="000000"/>
          <w:sz w:val="24"/>
          <w:szCs w:val="24"/>
        </w:rPr>
        <w:t xml:space="preserve">(по состоянию на </w:t>
      </w:r>
      <w:r w:rsidR="0032087E" w:rsidRPr="007F2BAF">
        <w:rPr>
          <w:rFonts w:ascii="Times New Roman" w:hAnsi="Times New Roman"/>
          <w:color w:val="000000"/>
          <w:sz w:val="24"/>
          <w:szCs w:val="24"/>
        </w:rPr>
        <w:t>2019</w:t>
      </w:r>
      <w:r w:rsidR="007F2BAF" w:rsidRPr="007F2BAF">
        <w:rPr>
          <w:rFonts w:ascii="Times New Roman" w:hAnsi="Times New Roman"/>
          <w:color w:val="000000"/>
          <w:sz w:val="24"/>
          <w:szCs w:val="24"/>
          <w:lang w:val="kk-KZ"/>
        </w:rPr>
        <w:t>- 2020гг.</w:t>
      </w:r>
      <w:r w:rsidRPr="007F2BA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C0086" w:rsidRPr="007F2BAF" w:rsidRDefault="007C0086" w:rsidP="007C0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086" w:rsidRPr="007F2BAF" w:rsidRDefault="007C0086" w:rsidP="007C0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AF">
        <w:rPr>
          <w:rFonts w:ascii="Times New Roman" w:hAnsi="Times New Roman" w:cs="Times New Roman"/>
          <w:b/>
          <w:sz w:val="28"/>
          <w:szCs w:val="28"/>
        </w:rPr>
        <w:t xml:space="preserve">Книгообеспеченность электронными ресурсами специальность </w:t>
      </w:r>
    </w:p>
    <w:p w:rsidR="0032087E" w:rsidRPr="007F2BAF" w:rsidRDefault="0032087E" w:rsidP="003208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2BAF">
        <w:rPr>
          <w:rFonts w:ascii="Times New Roman" w:hAnsi="Times New Roman" w:cs="Times New Roman"/>
          <w:b/>
          <w:sz w:val="28"/>
          <w:szCs w:val="28"/>
          <w:lang w:val="kk-KZ"/>
        </w:rPr>
        <w:t>"6В031 - Социальные науки" ОП - Международные отношения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4"/>
        <w:gridCol w:w="4819"/>
        <w:gridCol w:w="1985"/>
        <w:gridCol w:w="1134"/>
      </w:tblGrid>
      <w:tr w:rsidR="007C0086" w:rsidRPr="007F2BAF" w:rsidTr="005239EA">
        <w:tc>
          <w:tcPr>
            <w:tcW w:w="1134" w:type="dxa"/>
          </w:tcPr>
          <w:p w:rsidR="007C0086" w:rsidRPr="007F2BAF" w:rsidRDefault="007C0086" w:rsidP="007C0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844" w:type="dxa"/>
          </w:tcPr>
          <w:p w:rsidR="007C0086" w:rsidRPr="007F2BAF" w:rsidRDefault="007C0086" w:rsidP="007C0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819" w:type="dxa"/>
          </w:tcPr>
          <w:p w:rsidR="007C0086" w:rsidRPr="007F2BAF" w:rsidRDefault="007C0086" w:rsidP="007C0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книг</w:t>
            </w:r>
          </w:p>
        </w:tc>
        <w:tc>
          <w:tcPr>
            <w:tcW w:w="1985" w:type="dxa"/>
          </w:tcPr>
          <w:p w:rsidR="007C0086" w:rsidRPr="007F2BAF" w:rsidRDefault="007C0086" w:rsidP="007C0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7C0086" w:rsidRPr="007F2BAF" w:rsidRDefault="007C0086" w:rsidP="007C0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Казахстана</w:t>
            </w: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 Независимости  / Н.А. Назарбаев.- Астана: ҚазАқпарат, 2017.- 508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Н.А.</w:t>
            </w:r>
          </w:p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22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- Евразиялық ұлы даланың қазіргі заманғы өркендеуінің қозғаушы күші / М.С. Дюсенов.- Алматы: ЖШС "Sedmis", 2017.- 72 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М.С. Дюсенов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14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тарихы:окулық / Кан Г.В., Шаяхметов Г.У. - Алматы: Алматы кітап баспасы, 2012.- 320б.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8,97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 пәнінен оқу-әдістемелік кешен материалдары / Ж.С. Мақашева, Н.Т. Жанақова.- Алматы: Нұр-принт, 2011.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Мақашева, Ж.С.</w:t>
            </w:r>
          </w:p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12,7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сердце Евразии / Нурсултан Назарбаев.- Астана, 2011.- 183с.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Назарбаев, Н. А.</w:t>
            </w:r>
          </w:p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03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независимого Казахстана:  / Под общ. ред. Х.М.Абжанова, Л.Н.Нурсултановой.- Алматы: Қазак энциклопедиясы, 2011.- МОН РК.- 400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 учебно-методическому комплексу по дисциплине "История Казахстана".- Алматы: Нур-принт, 2011.- 110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Макашева Ж.С.,</w:t>
            </w:r>
          </w:p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Н.Т. Жанакова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8,70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тарихы: лекциялар курсы / Қаражан Қ.С.- Алматы: НУРПРЕСС, 2011. – 376б.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Қаражан Қ.С.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11,0Мб.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Қазақстан тарихы / Аяған Б.Ғ., Әбжанов Х.М.- Алматы: Раритет, 2010.- 448б.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Аяған Б.Ғ., Әбжанов Х.М.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16,0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история Казахстана / Аяган Б.Г., Абжанов Х.М.- Алматы: Раритет, 2010.- 432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Аяган Б.Г., Абжанов Х.М.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11,9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Казахстана: курс лекции / Каражан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К.С.- Алматы: НУРПРЕСС, 2009. – 432с.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Каражан К.С.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Казахстана:учебник / Кан Г.В., Шаяхметов Г.У. - Алматы: Алматыкітап, 2007.- 224с.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 Г.В., Шаяхметов Г.У.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6,55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Казахстана: учебник для высших учебных заведений / А.Кузембайулы.- Костанай: КРИИИ, 2006.- 350с.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Кузембайулы А.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2,43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тіл тарихы / Н. Жанақова.- Алматы: Арда, 2006.- 192 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Жанақова, Н.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 и центральной Азии. – Алматы: Білім, 2001.- 620с.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Абусеитова М.Х.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4,76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Introduction to Philosophy / Dallas M. Roark.- 2016.- 426 p.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Dallas M. Roark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41 Mb.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Philosophy. The power of ideas : Student’s Guide to Accompany / Dan Barnett, Brooke Noel Moore, Kenneth Bruder.- Seventh Edition.- Chico: California State University, 2008.- 122 p.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Dan Barnett, Brooke Noel Moore, Kenneth Bruder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 Kb.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философии: учебник для студентов / Канке В.А.- М.: Логос, 2008.- 288с.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учебник для вузов / под общ.ред. В.В.Миронова.- М.: Норма, 2005.- 673с.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3,44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Ә. Х. Тұрғынбаев.- Алматы: Білім, 2005.- 304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 Х. Тұрғынбаев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44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науки: учебное пособие / В.В. Будко.- Харьков: Концум, 2005.- 268с.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Будко  В.В.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4,25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отечественной философии, XX век . - Екатеринбург: Издательство Уральского гос. университета, 2004.- 316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Б. В.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Кузнецов В.Г., Кузнецова И.Д., Миронов В.В., Момджян К.Х.- М.: ИНФРА-М, 2004.- 519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 В.Г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1,29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Философия: энциклопедический словарь / под ред. А.А. Ивина.- включает более 1500 статей.- М.: Гардарика, 2004.- 1072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ред. А.А. Ивина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5,44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 Л.Е. Балашов.- учебник.- М., 2003.- 502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Балашов  Л. Е.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.- 3-е изд., перераб. и доп. - М.: МГУ им. М.В. Ломоносова: Проспект, 2003.- 608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П.В.,</w:t>
            </w:r>
          </w:p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А.В. Панин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М. Томпсон; пер. с англ. А. Гарькавого.- М.: ФАИР-ПРЕСС, 2003.- 304с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12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науки / Пер. с англ. А. Гарькавого.-  М.: ФАИР-ПРЕСС, 2003.- 304с.- (Грандиозный мир).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Томпсон М.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/ Г.Г. Кириленко, Е.В. Шевцов.- М.: ЭКСМО, 2003.- 672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Кириленко Г.Г.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1,41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Философия.- М.: Дашков и К, 2003.- 514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Войтов А.Г.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Философия - Караганда: КарГТУ, кафедра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АИС ЦДО (центр дистанционного образования), 2002.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Балшикеев  С.Б.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14,0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энциклопедия / сост. и гл. науч. ред. А.А. Грицанов.- Минск: Интерпрессервис; Книжный Дом, 2002.- 1376 с.- (Мир энциклопедий).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науч. ред. А.А. Грицанов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8,31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/- 2-е изд.- М.: Гардарика, 2002.- 736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Спиркин  А.Г.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1,63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"Философия. Исторический и систематический курс". - М.: Логос, 2001.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Канке В.А.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2,25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  / под общ. ред.Г.В. Андрейченко, В.Д. Грачева.- Ставрополь: Изд-во СГУ, 2001.- 245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1,40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социальную философию: учебник для вузов /.- Изд. 4-е.- Москва: Академический Проект, 2001.- 314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Кемеров В.Е.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западная философия .- М.: Высшая школа, 2001.- 784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Зотов А.Ф.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1,89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Философия истории .- М.: Гардарики, 2000.- 528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Ивин  А.А.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1,37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Шотландская философия века Просвещения.- Москва: Институт философии РАН, 2000.- 96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Абрамов М.А.</w:t>
            </w:r>
          </w:p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1,31мб.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философии: античная и средневековая философия / Пер. канд. философ. наук, доц. В.Н. Квасков.- Пермь: Издательство Пермского Университета, 2000.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Татаркевич В.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Социология, Политология, Культурология, Психология</w:t>
            </w: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Г.Ж. Асылханова; Аударма редакторы: Несіпбаева Ә- Павлодар: ПМУ-тің басылымы, 2005.- 76 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Г.Ж. Асылханова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443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Әлеуметтану / Р. Әбсаттаров, М. Дәкенов.- Алматы: "Ғыльм", 2003.- 376 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Әбсаттаров, М. Дәкенов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социологии : Учебное пособие по самостоятельному изучению курса / В.Г. Пузиков.- Омск, 2002.- 144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В.Г. Пузиков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941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Социология  свободы: Трансформирующееся  общество / Марина Андриановна Шабанова; отв. ред. акад. Т. И. Заславская.- М.: Московский общественный научный фонд.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А. Шабанова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Социологическая наука и современность : материалы Международной научной конференции / И.Н. Андреева.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И.Н. Андреева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29, 0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G-GLOBAL - мир XXI века / Н. Назарбаев.- Астана: Деловой Мир Астана, 2013.- 196с.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Назарбаев, Н.</w:t>
            </w:r>
          </w:p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2, 32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 : учебное пособие / О.З. Муштук; Московская финансово-промышленная академия.- Москва, 2005.- 86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О.З. Муштук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634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Политология. Западная и Восточная традиции: Учебник для вузов / А.С. Панарин.- М.: Книжный дом "Университет", 2000.- 320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Панарин, А.С.</w:t>
            </w:r>
          </w:p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2, 52 Кб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Политология / Под ред. проф. В.А. Ачкасова и В.А. Гуторова.- - СПб.: СПбГУ.- 288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2, 56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Политология: учебное пособие / Общ. ред.доктора философских наук, профессора Д.С.Кяементьева.- М.: Издательство "Знание". - 244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73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Политология: Курс лекций.- М.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А. И. Демидов, А. А. Федосеев.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283 Кб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Словарь по политологии: мегапроект "Развитие образования в России" / отв. ред. д.ф.н., проф. В.Н. Коновалов.- Ростов-на-Дону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1, 68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Рекомендован Министерством образования.- Издание второе, переработанное и дополненное.- Алматы: Каржы-Каражат, 2003.- 388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2 576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культурологию : курс лекций / под ред. Ю.Н. Солонина, Е.Г. Соколова.-  СПб.: С.-Петербургский гос. университет, 2003.- 167с.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 98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/ А. С. Кармин.- 2-е изд., перераб. и доп.- СПб.: Лань, 2003.- 928с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 С. Кармин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47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 : учебное пособие / под ред. проф. Г.В. Драча.- М.: Альфа-М, 2003.- 432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Культура и этнос / сост. Л. В. Щеглова, Н. Б. Шипулина, Н. Р. Суродина.- Волгоград: Перемена, 2002.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Культурология: Казахстан-Евразия-Восток-Запад: Учебное пособие / В. И. Тимошинов.- Алматы: Атамұра, 2001.- 400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И. Тимошинов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68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массовых коммуникаций / Р. Харрис.- М., 2013.- 292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Харрис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управленческих воздей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/ Горанчук В. В. — СПб.: Издательский Дом «Нева»; М.: «ОЛМА-ПРЕСС Инвест», 2003. - 288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Горанчук В. В.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управления : учебное пособие / Э.В. Вергилес; Московский международный институт эконометрики, информатики, финансов и права.- Москва, 2003.- 51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общения / Р. Вердербер, К. Вердербер.- Одиннадцатое международное издание.- СПб.: Прайм-Еврознак, 2003.- 320с.- (Главный учебник).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Р. Вердербер, К. Вердербер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64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Общая психология : учебник для вузов / А.Г. Маклаков.- СПб.: Питер, 2003.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А.Г. Маклаков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70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 делового общения: учеб.пособие / Бороздина Г.В.- М.: ИНФРА-М, 2000.- 224с.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Бороздина Г.В.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1,81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Деловой английский язык и деловая переписка</w:t>
            </w: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язык, деловая переписка / М.А. Хомякова.- М.: Живой язык, 2011.- 224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М.А. Хомякова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Деловое общение: уч.пособие / М.А. Измайлова.- 2-е изд.- М.:Изд.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Дашков и К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, 2009.- 252с.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М.А. Измайлова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1,48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Business English. Деловой английский язык / А.П. Андрюшкин.- 3-е изд., испр. и доп.- М.: Дашков и К, 2008.- 332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А.П. Андрюшкин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45, 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английском / Вера Экк, Саймон Дреннан; пер. с нем. Ганиной Н.А.- М.: Астрель: АСТ, 2007.- 127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Вера Экк, Саймон Дреннан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/ Ю.М. Демин.- М.: Бератор-Пресс, 2003.- 352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Ю.М. Демин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12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Культура делового общения: Практическое пособие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Кузин Ф.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 — 6-е изд., перераб. и доп. - М.: Ось-89, 2002.- 320 с.:ил.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Кузин Ф.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1,52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Деловой английский. Business communication / В.С. Слепович.- Минск: "ТетраСистемс", 2002.- 256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В.С. Слепович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переписка на русском, английском и французском языках.- М.: Бизнес-Центр, 1998.- 432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 39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общение. Деловой этикет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Учеб. пособие для студентов вузов / П.Р. Кузнецов.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П.Р. Кузнецов.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tabs>
                <w:tab w:val="left" w:pos="91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08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Letter Writing in English : Rationale and Models For Social and Business Letters.- Washington.- 30 p.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9, 64 Mb.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Казахский/русский язык</w:t>
            </w: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/ Дәркенбай Ж.Қ. Әлметова Ә.С.- Негізгі стандарттан жоғары деңгей.- Алматы, 2015.- 232 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Дәркенбай Ж.Қ. Әлметова Ә.С.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 48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 морфологиясы / Г. Сыздықова.- Алматы, 2012.- 161 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Сыздықова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11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тілінің тарихи грамматикасы / Ж.О. Тектіғұл.- Алматы: MV-print, 2012.- 500 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Ж.О. Тектіғұл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Қазіргі қазақ тілі. 1-2 - кітап : Фонетика. Лексикология / Байынқол Қалиұлы.- Алматы: "Әлішер" баспасы, 2011.- 150б.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Байынқол Қалиұлы.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845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  / Р.Б. Ибраева, Л.Ж. Хамимульдинова.- Екінші басылым.- Алматы: ҚазХҚ және ӘТУ, 2010.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Р.Б. Ибраева, Л.Ж. Хамимульдинова.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 32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Кенесбай Мусаевич Мусаев.-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М.: 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Вост.лит., 2008.- 367 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Мусаев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 90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Негізгі деңгей / З.Ш. Ерназарова, Г.Ж. Тұңғатова.- Алматы: "Архисема" баспасы, 2008.- 60б.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Г.Ж. Тұңғатова.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 4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 / Құрманәлиев К. Оралбай Н.- Алматы: Арыс, 2007.- 453 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Құрманәлиев К. Оралбай Н.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 4 Mb.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Қазақ тілі. Грамматика: жаттығулар жинағы: оқулыққа қосымша құрал / З.Ш. Ерназарова, З.Қ. Ахметжанова.-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Алматы: Архисема, 2007.- 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120б.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З.Ш. Ерназарова, З.Қ. Ахметжанова.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2, 43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Қазақ тілі (аралық орта деңгей) / Ә. Хазимова.-Алматы: Абылай хан атындағы КазХҚ және ӘТ университеті, 2007.-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Ә. Хазимова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 59 М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Жили-были... 12 уроков русского языка. Базовый уровень : Рабочая тетрадь / Л.В. Миллер, Л.В. Политова.- 4-е изд.- СПб.: Златоуст, 2014.- 144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Л.В. Миллер, Л.В. Политова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3, 58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 / Н.Ф. Вердиева.- Алматы: КазУМОиМЯ им. Абылай хана, 2013.- 297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5, 22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русского языка. Часть II / Н.Ф. Вердиева.- Алматы: КазУМОиМЯ им. Абылай хана, 2013.- 345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Н.Ф. Вердиева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6, 29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для студентов гуманитарных специальностей и направлений подготовки (международные отношения, история, политология) / С.И. Ельникова, Н.Г. Шорунова.- М.: Российский университет дружбы народов, 2011.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Ельникова, Н.Г. Шорунова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36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Лексикология современного русского языка / Рублева О.Л. - Владивосток: издательство Дальневосточного Университета, 2004.- 250б.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Рублева О.Л.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932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 / Н.С. Валгина, Д.Э. Розенталь, М.И. Фомина; под ред. Н.С. Валгиной.- 6-е изд., перераб. и доп.- М.: Логос, 2002.- 528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Валгина, Н.С.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3,33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Профессиональный казахский (русский) язык</w:t>
            </w: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қазақ тілі: оқулық / Тұрысынова Г.Т. - Алматы: Дәуір, 2011.- 256б.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Тұрысынова Г.Т.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2,42Мб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кәсіби қазақ тілі дидактикасы / Жұмабаева З.Е.- Повладар: ЭКО, 2010.- 132б.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Жұмабаева З.Е.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25,3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и деловое общение. Норма. Риторика. Этикет : учебное пособие / М.В. Колтунова.- М.: Экономика, 2000.- 180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М.В. Колтунова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Теоретическая грамматика английского языка: учебник для студ. / Кошевая И.Г. - М.: Академия, 2012. – 320с.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Кошевая И.Г.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8,07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 английского языка для финансистов / Любимцева С.Н., Коренева В.Н. - М.: ГИС,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2009.- 352с.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Любимцева С.Н., Коренева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В.Н.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7,16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Теоретическая грамматика английского языка 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Grammer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 – М.: Академия, 2008.- 384с.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Прибыток И.И.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9,87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иностранным языкам: теория и практика / Щюкин А.Н.- М.: Филоматис, 2006.- 480с.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Щюкин А.Н.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8,05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1./ Бонк Н.А., Котий Г.А. - М.: ГИС, 2001 – 637с.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Котий Г.А.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19,2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английского языка. Часть 2./ Бонк Н.А., Лукьянова Н.А. - М.: ГИС, 2001 – 511с.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Бонк Н.А., Лукьянова Н.А.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18,2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Intermediate Student's book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Christina Latham-Koenig..- 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2002.- 160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64 Mб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File. Upper-intermediate Student`s book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/ Clive Oxenden, Latham-Koenig Christina.- 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2003.- 160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Latham-Koenig Christina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39 Mб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Elementary Student's Book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  / Clive Oxenden, Christina Latham-Koenig, Paul Seligson.- 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Oxford: Oxford University Press, 2005.- 159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 5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File. Intermediate Student's book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 Oxford: Oxford University Press, 2006.- 159p.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 9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Pre-Intermediate Student's book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Oxenden, Christina Latham-Koenig, Paul Seligson.-. Oxford: Oxford university press, 2005.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Oxenden, Christina Latham-Koenig, Paul Seligson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 9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New English File Upper-Intermediate Student's book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/ Clive Oxenden.-. Oxford, 2008.- 160p.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Clive Oxenden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 7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Essential Grammar in Use: A self-study reference and practice book for elementary students of English. With Answers / Raymond Murphy.- Third edition.- Cambridge, New York: Cambridge University Press, 2007.- 321 p.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81, 9 Mb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intermediate learners of English / Raymond Murphy.- Fourth Edition.- - Cambridge, New York: Cambridge University Press, 2012.- 399 p.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28, 4 Mb.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Advanced Grammar in Use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 A self-study reference and practice book for advanced learners of English / Martin Hewings.- Third edition.- Cambridge, New York: Cambridge University Press, 2013.- 306 p.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Martin Hewings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101 Mb.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(book for Elementary students / Raymond Murphy.-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Oxford: Cambridge 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University Press, 2004.- 130 p.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Raymond Murphy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</w:t>
            </w: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English grammar in Use Supplementary Exercises book for Intermediate and Advanced students / Raymond Murphy.- Oxford: Cambridge University Press, 2004.- 144 p.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Raymond Murphy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18, 9 Mb.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иностранный язык</w:t>
            </w: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Курс английского языка для международников и регионоведов. Уровень бакалавриат. Ч1. / Ястребова Е.Б. и т.д.- М.: МГИМО, 2009. 296с.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Ястребова Е.Б.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6,58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Business English. Деловой английский язык / А.П. Андрюшкин.- 3-е изд., испр. и доп.- М.: Дашков и К, 2008.- 332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А.П. Андрюшкин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 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Английский для будущих дипломатов. English for future diplomats: учебник / Зелтынь Е.М. Легкодух Г.П.- М.: МГИМО МИД Росии, 2005.- 480с.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Зелтынь Е.М. Легкодух Г.П.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75,6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Деловые  приемы  и встречи на английском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визиты, сотрудничество и профессиональные контакты / Серена Мёрдок-Стерн; пер. с фр. И.И. Максименко.- М.: Астрель-АСТ, 2005.- 126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Серена Мёрдок-Стерн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 9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Деловой английский.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Business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communication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В.С. Слепович.-Минск: "ТетраСистемс", 2002.- 256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Слепович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 38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деловой язык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И.А. Карпусь.- 5-е изд., испр. и доп.- - М.: МАУП, 2002.- 224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И.А. Карпусь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 76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</w:t>
            </w: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Putting Learning Before TechnoIogy / Zierer Klaus.- New York: Taylor &amp; Francis Group, 2019.- 123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Zierer Klaus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 Mb.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 и практика машинного обучения / В.В. Воронина [и др.].- Ульяновск: УлГТУ, 2017.- 290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В.В. Воронина [и др.]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 63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Technologies / Информационно- коммуникационные технологии / Ускенбаева Р.К., Сербин В.В. Шыныбеков Д.А.- Часть 1.- Алматы: МУИТ, 2017.- 647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Сербин В.В. Шыныбеков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Information and Communication Technology / Информационно- коммуникационные технологии / Ускенбаева Р.К., Сербии В.В. Шыныбеков Д.А.- Часть 2.- Алматы: МУИТ, 2017.- 629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Ускенбаева Р.К., Сербии В.В. Шыныбеков Д.А.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32, 1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Интеллектуальные информационные системы : учебное пособие / Ю.Ф. Тельнов; Московская финансово-промышленная академия.- Москва, 2004.- 82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Ю.Ф. Тельнов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Информационные технологии управления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/ А.Э. Саак, Е.В. Пахомов, В.Н. Тюшняков.- СПб.: Питер, 2005.- 320 с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А.Э. Саак, Е.В. Пахомов, В.Н. Тюшняков.-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11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Под ред. С.В. Симоновича.- 2-е изд.-СПб.: Питер, 2005.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10,3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коммуникации / Георгий Г. Почепцов.- М.: Издательство «Рефл-бук», 2001.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Георгий Г. Почепцов.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 / В.А. Каймин.- М.: ИНФРА-М, 2000.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Каймин, В.А. </w:t>
            </w:r>
          </w:p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2,12 Мб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Новые информационные технологии : программа курса / М. В. Лебедев.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В. Лебедев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 9 Кб</w:t>
            </w:r>
            <w:r w:rsidRPr="007F2B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Дипломатическая и консульская служба</w:t>
            </w: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Дипломатическая и консульская служба : Учебно-методическое пособие / А.Е. Бижанова.- Актау: КГУТиИ им. Ш. Есенова, 2010.- 87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А.Е. Бижанова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Современные международные отношения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учебное пособие /  О.Л.Протасова.- Тамбов: Изд. Тамб. Гос.техн. ун-та, 2007.- 80с.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О.Л.Протасова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651 Кб.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7F2BAF">
              <w:rPr>
                <w:rFonts w:eastAsiaTheme="minorEastAsia"/>
                <w:lang w:val="kk-KZ"/>
              </w:rPr>
              <w:t>Международные отношения: теории, конфликты, организации : Учебное пособие / Под ред. проф. П.А. Цыганкова.- М.: Альфа-М, (Серия "Спецкурс"), 2004.- 288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00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международных отношений : Учеб. пособие / П.А. Цыганков.- М.: Гардарика, 2003.- 590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П.А. Цыганков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24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международных отношений : Хрестоматия / Сост., науч. ред. и коммент. П.А. Цыганкова.- М.: Гардарики, 2002.- 400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П.А. Цыганкова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54 Мб.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International relations: The key concepts / Martin Griffiths, Terry O’Callaghan.- New York: Routledge, 2002.- 416 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Martin Griffiths, Terry O’Callaghan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35 Mb.</w:t>
            </w:r>
          </w:p>
        </w:tc>
      </w:tr>
      <w:tr w:rsidR="00C7702E" w:rsidRPr="007F2BAF" w:rsidTr="005239EA">
        <w:tc>
          <w:tcPr>
            <w:tcW w:w="1134" w:type="dxa"/>
          </w:tcPr>
          <w:p w:rsidR="00C7702E" w:rsidRPr="007F2BAF" w:rsidRDefault="00C7702E" w:rsidP="00C7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702E" w:rsidRPr="007F2BAF" w:rsidRDefault="00C7702E" w:rsidP="00C77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Международные отношения / Цыганков П.А.- Издательство «Новая школа».- 220с.</w:t>
            </w:r>
          </w:p>
        </w:tc>
        <w:tc>
          <w:tcPr>
            <w:tcW w:w="1985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Цыганков П.А.</w:t>
            </w:r>
          </w:p>
        </w:tc>
        <w:tc>
          <w:tcPr>
            <w:tcW w:w="1134" w:type="dxa"/>
          </w:tcPr>
          <w:p w:rsidR="00C7702E" w:rsidRPr="007F2BAF" w:rsidRDefault="00C7702E" w:rsidP="00C7702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1,49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Korean: A Grammar and Workbook / Andrew Sangpil Byon.- New York: Routledge, 2010.- 289 p.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906 Kb.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Basic Korean: A Grammar and Workbook / Andrew Sangpil Byon.- New York: Routledge, 2009.- 257 p.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Andrew Sangpil Byon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Mb.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Корейский язык. Вводный курс / Ян Сун Чой.- СПб.: КАРО, 2007.- 512с.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 Сун Чой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84, 2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Japanese Grammar / Nobuo Akiyama, Carol Akiyama.- Second Edition.- Tokyo: Barron's Educational Series, Ins, 2002.- 246 p.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Nobuo Akiyama, Carol Akiyama.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13, 9 Mb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1 / Paola Nanni-Tate.- New York: McGraw-Hill, 2009.- 382 p.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Nanni-Tate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Italian Grammar Drills : Часть 2 / Paola Nanni-Tate.- New York: McGraw-Hill, 2009.- 382 p.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Paola Nanni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65 Mb.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Грамматика испанского языка.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Практический курс / С.И. Канонич.- 3-е изд., испр. и доп- М.: "Менеджер", 2006.- 352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С.И. Канонич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 Кб.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Ключи. Грамматика испанского языка / С.И. Канонич.- М.: "Менеджер", 2006.- 112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С.И. Канонич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82 Кб.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Intermediate Spanish For Dummies / Stein Gail.- Wiley: Wiley Publishing, Ins, 2008.- 339 p.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Stein Gail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81 Mb.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/ Н.В. Кондрашова, Т.Ф. Сизова; Под ред. Ю.В.Рябухиной.- СПб.: НИУ ИТМО, 2013.- 136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Н.В. Кондрашова, Т.Ф. Сизова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12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язык. Фонетика, грамматика, лексика / Ксения Аристарховна Левковская.- 2-е изд.- М.: Издательский центр "Академия", 2004.- 368 с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Ксения Аристарховна Левковская.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33, 5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Theoretische Grammatik der deutschen Sprache: fur Studenten der Hochschulen mit Fremdsprachenfakultаten / K.T. Ryssaldy.- Almaty, 2010.- 192 p.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K.T. Ryssaldy.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44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Немецкий язык для гуманитарных вузов / Владимир Аронович Гандельман, Алмазия Гаррафовна Катаева.- 2-е изд., испр.- М.: Высшая школа, 2001.- 303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В. А. Гандельман, А.Г. Катаева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97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Grammaire expliqe'e du francais: Niveau debutant / Sylvie Poisson-Qointon, Celyne Huet-Ogle, Roxane Boulet, Anne Vergne-Sirieys.- France: CLE International, 2005.- 157 p.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Sylvie Poisson-Qointon, Celyne Huet-Ogle, Roxane Boulet, Anne Vergne-Sirieys.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 7 Mb.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Panorama I. Cahier d' exercices. Methode de francais / Jacky Girardet, Jean-Marie Cridlig.- Paris: CLE International, 2002.- 130p.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Jacky Girardet, Jean-Marie Cridlig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40, 1 Mb.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Panorama I. Methode de francais / Jacky Girardet, Jean-Marie Cridlig.- Paris: CLE International, 2004.- 204p.- (Panorama de la langue francaise).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Jacky Girardet, Jean-Marie Cridlig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82, 0 Mb.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Tendances methode de francais A1 = Тенденции французского метода A1 : Cahier d'activites = Книга деятельности.- на франц. яз.- CLE International, 2016.- 18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8, 23 Mb.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1. Evaluation Entrainement au DELF A1 / B. Sampsonis.- Paris: Hachette Livre, 2006.- 64p.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36, 0 Mb.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Alter Ego 2. Evaluation Entrainement au DELF A 2 / B. Sampsonis.- Paris: Hachette Livre, 2006.- 64p.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B. Sampsonis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39, 5 Mb.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Grammar Turkey : Sekil Bilgisi / Zeynep Korkmaz.- Ankara, 2009.- 1224 p.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Zeynep Korkmaz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15, 7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язык. Практический курс / Л.Н. Дудина.- М.: URSS, 2010.- 161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 Дудина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 75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Учебник турецкого языка. Начальный курс /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Петр Иванович Кузнецов.- М.: ИД "Муравей-Гайд", 2000.- 400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Петр Иванович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Кузнецов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3, 44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Грамматика турецкого языка в таблицах для начинающих / Ольга Сарыгёз.- М.: Высшая школа, 2010.- 82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Ольга Сарыгёз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61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Самоучитель турецкого языка / О.Ф. Кабардин.- 121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О.Ф. Кабардин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72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Китайский язык : учебное пособие. Страноведение / Н.А. Демина, Канцзи Чжу.- 3-е изд., испр.- М.: Вост. литература РАН, 2004.- 351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Н.А. Демина, Канцзи Чжу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19, 4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Китайская иероглифика / У. Чжунвэй.- Пекин: Sinolingua, 2009.- 195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51, 2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 : Сборник упражнений / У. Чжунвэй.- Первое издание.- Пекин: Sinolingua, 2009.- 142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35, 6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китайский язык : Учебник для начинающих / У. Чжунвэй.- Первое издание.- Пекин: Sinolingua, 2009.- 211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 Чжунвэй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89, 7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 арабского языка / Б.З. Халидов; Tyulemissov Madi.- 656 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Б.З. Халидов; Tyulemissov Madi.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 46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Курс арабской грамматики в сравнительно-историческом освещении / Бенцион Меерович Гранде.- 2-е изд., репринтное.- М.: "Восточная литература" РАН, 2001.- 592с.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Бенцион Меерович Гранде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43, 1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в новое время</w:t>
            </w:r>
          </w:p>
        </w:tc>
        <w:tc>
          <w:tcPr>
            <w:tcW w:w="4819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в новое время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/ Медяков А.С.- М.: Просвещение, 2007.- 463с.</w:t>
            </w:r>
          </w:p>
        </w:tc>
        <w:tc>
          <w:tcPr>
            <w:tcW w:w="1985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Медяков А.С.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6,89 Мб.</w:t>
            </w:r>
          </w:p>
        </w:tc>
      </w:tr>
      <w:tr w:rsidR="00E548FC" w:rsidRPr="007F2BAF" w:rsidTr="005239EA">
        <w:tc>
          <w:tcPr>
            <w:tcW w:w="1134" w:type="dxa"/>
          </w:tcPr>
          <w:p w:rsidR="00E548FC" w:rsidRPr="007F2BAF" w:rsidRDefault="00E548FC" w:rsidP="00E54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548FC" w:rsidRPr="007F2BAF" w:rsidRDefault="00E548FC" w:rsidP="00E54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международных отношений                   в новейшее время</w:t>
            </w:r>
          </w:p>
        </w:tc>
        <w:tc>
          <w:tcPr>
            <w:tcW w:w="4819" w:type="dxa"/>
          </w:tcPr>
          <w:p w:rsidR="00E548FC" w:rsidRPr="007F2BAF" w:rsidRDefault="00E548FC" w:rsidP="00E548FC">
            <w:pPr>
              <w:pStyle w:val="9"/>
              <w:spacing w:before="0" w:after="0" w:line="235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eastAsiaTheme="minorEastAsia" w:hAnsi="Times New Roman" w:cs="Times New Roman"/>
                <w:sz w:val="20"/>
                <w:szCs w:val="20"/>
                <w:lang w:val="kk-KZ"/>
              </w:rPr>
              <w:t>ИСТОРИЯ МЕЖДУНАРОДНЫХ ОТНОШЕНИЙ В НОВЕЙШЕЕ ВРЕМЯ</w:t>
            </w:r>
            <w:r w:rsidRPr="007F2BAF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(часть II. 1918-2005 гг.): Учебник / К.И. Байзакова.- АЛМАТЫ , 2005.- 252с.</w:t>
            </w:r>
          </w:p>
          <w:p w:rsidR="00E548FC" w:rsidRPr="007F2BAF" w:rsidRDefault="00E548FC" w:rsidP="00E548FC">
            <w:pPr>
              <w:spacing w:after="0" w:line="235" w:lineRule="auto"/>
              <w:ind w:firstLine="340"/>
              <w:jc w:val="center"/>
              <w:rPr>
                <w:b/>
                <w:bCs/>
                <w:lang w:val="kk-KZ"/>
              </w:rPr>
            </w:pPr>
          </w:p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К.И. Байзакова</w:t>
            </w:r>
          </w:p>
        </w:tc>
        <w:tc>
          <w:tcPr>
            <w:tcW w:w="1134" w:type="dxa"/>
          </w:tcPr>
          <w:p w:rsidR="00E548FC" w:rsidRPr="007F2BAF" w:rsidRDefault="00E548FC" w:rsidP="00E548FC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2,56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История и политическая система региона специализации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отдельных регионов мира: История стран Азии и Африки в новейшее время / Учебно-методическое пособие.- Саратов: ИЦ «Наука», 2010. – 71с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 Кб.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регионов мира : метод. рекомендации к занятиям по истории регионов мира. В 3 ч. Ч. 3. Китай и Восточная Азия / Владим. гос. ун-т ; сост. С. В. Погорелая. – Владимир : Изд-во Владим. гос. ун-та, 2007. – 44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В. Погорелая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08 Mb.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История регионов мира : метод. рекомендации к занятиям по истории регионов мира. В 3 ч. Ч. 2. Латинская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Америка / сост. С. В. Погорелая ; Владим. гос. ун-т. – Владимир : Изд-во Владим гос. ун-та, 2006. – 36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С. В. Погорелая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1,01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регионов мира : метод. рекомендации к занятиям по истории регионов мира : в 2 ч. Ч. 1. Тропическая Африка / сост. : С. В. Погорелая, А. И. Бурлаков ; Владим. гос. ун-т. – Владимир: Ред.-издат. комплекс ВлГУ. – 2005. – 28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В. Погорелая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1,07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Техника ведения дипломатических переговоров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переговоров: учебное пособие / Науменко Е.А.- Тюмень: Изд. Тюменского Гос.Унив-та, 2012.- 236с.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Науменко Е.А.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1,15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Новые формы проведения многосторонней дипломатии : Материалы к лекции и метод. рекомендации для подгот. СРС / Г.Б. Рахманова.- Алматы: КазУМОиМЯ им. Абылай хана, 2010.- 70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Г.Б. Рахманова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5, 28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Технология ведения переговоров: учеб.пособие / Лебедева М.М.- М.: Аспект Пресс, 2010.- 192с.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Лебедева М.М.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864 Кб.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Искусство деловых переговоров: Учебно-практическое пособие / Лукашук И.И. – М.: Издательство БЕК, 2002. – 208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Лукашук И.И.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1,38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Внешняя политика Республики Казахстан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Закон Республики Казахстан "О дипломатической службе Республики Казахстан" (с изменениями и дополнениями по состоянию на 10.12.2014 г.) .- Астана: http://online.zakon.kz, 2014.- 20с.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196 Кб.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Politics / Andrew Heywood.- New York: Palgrave Macmillan, 2011.- 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585 p.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Andrew Heywood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 58 Mb.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Внешняя политика Республики Казахстан : учебное пособие / Г.Б. Рахманова.- Алматы: КазУМОиМЯ, 2008.- 134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Г.Б. Рахманова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1, 12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Внешняя политика  Республики Казахстан  / Г.Б. Рахманова.- Алматы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Print-Express, 2007.- 244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Г.Б. Рахманова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2, 93 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.- 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Внешняя политика Республики Казахстан  / под общ. ред. К.И.Байзаковой.- Алматы: Казак университеті, 2006.- 302с.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1, 90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Внешняя политика Республики Казахстан  / Г.Б. Хан, Л.С. Суворов, Г.Б. Рахманова.- Алматы: КазГЮА, 2001.- 511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Г.Б. Хан, Л.С. Суворов, Г.Б. Рахманова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6, 84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Дипломатическая документация</w:t>
            </w:r>
          </w:p>
        </w:tc>
        <w:tc>
          <w:tcPr>
            <w:tcW w:w="4819" w:type="dxa"/>
          </w:tcPr>
          <w:p w:rsidR="00A522CD" w:rsidRPr="007F2BAF" w:rsidRDefault="00A522CD" w:rsidP="0038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Дипломатические переписк</w:t>
            </w:r>
            <w:r w:rsidR="00385695" w:rsidRPr="007F2B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 / Джафаров В.Б.- 2010.- 173с.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Джафаров В.Б.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7,34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Дипломатические документы и диломатическая переписка / Э.Н. Муратов.- 3-е изд., испр. и доп.- М.: Астрель:АСТ, 2005.- 219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Э.Н. Муратов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19, 5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Многостороння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дипломатия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Многосторонняя дипломатия  / Г.Б. 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Рахманова.- Алматы: КазУМОиМЯ им. Абылай хана, 2013.- 194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Г.Б. Рахманова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2, 52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Global Politics / Andrew Heywood.- New York: Palgrave Macmillan, 2011.- 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585 p.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Andrew Heywood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 58 Mb.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Правовые основы международной экономики и их правовые подсистемы и институты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 / Е. Ф. Авдокушин.- 4-е изд., перераб. и доп.- М.: Маркетинг, 1999.- 264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Е. Ф. Авдокушин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9, 78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международного сотрудничества в области правового регулирования банковской  деятельности/ Международно-правовое регулирование споров в обеспечении международной торговли, транзита товаров и логистико-транспортных перевозок (соглашения и правовые основы ВТО)  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7F2BAF">
              <w:rPr>
                <w:rFonts w:eastAsiaTheme="minorEastAsia"/>
                <w:lang w:val="kk-KZ"/>
              </w:rPr>
              <w:t>Мировая экономика и международные экономические отношеня: современное состояние, проблемы и основные тенденции развития: учебное пособие / Е.Ф. Фролова и д.р.- Екатеринбург: УрФУ, 2016.- 184с.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 Фролова и д.р.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1,80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Международное банковское право: теория и практика применения / Н.Ю. Ерпылева- М.: Изд.дом Высшей школы экономики, 2012.- 671с.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Н.Ю. Ерпылева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1,98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Международно- правовые аспекты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региональной безопасности: вопросы и теории / Бобокулов И.И.- Т.: Унив.мировой экономики и дипломатии, 2010.- 186с.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Бобокулов И.И.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1,32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Международно-правовые аспекты создания единых международных и региональных систем 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контроля, защиты и обеспечения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Международно- правовые аспекты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региональной безопасности: вопросы и теории / Бобокулов И.И.- Т.: Унив.мировой экономики и дипломатии, 2010.- 186с.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Бобокулов И.И.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1,32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Влияние последствий процессов глобализации на междуенародные экономические отношения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7F2BAF">
              <w:rPr>
                <w:rFonts w:eastAsiaTheme="minorEastAsia"/>
                <w:lang w:val="kk-KZ"/>
              </w:rPr>
              <w:t>Мировая экономика и международные экономические отношеня: современное состояние, проблемы и основные тенденции развития: учебное пособие / Е.Ф. Фролова и д.р.- Екатеринбург: УрФУ, 2016.- 184с.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 Фролова и д.р.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1,80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Мировая экономика и международные экономические отношения. В 2 ч. Ч 1. Глобализация: курс лекций / И.В. Кирова, Т.Л. Попова.- М.: МАДИ, 2014.- 68с.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И.В. Кирова, Т.Л. Попова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 Кб.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Мировая экономика в век глобализации: Учебник / Богомолов О.Т.- 2007 -359с.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Богомолов О.Т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9,72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Интеграция в мировую экономику национальных товаропроизводителей и участие транснациональных компаний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pStyle w:val="a6"/>
              <w:autoSpaceDE w:val="0"/>
              <w:autoSpaceDN w:val="0"/>
              <w:adjustRightInd w:val="0"/>
              <w:jc w:val="both"/>
              <w:rPr>
                <w:rFonts w:eastAsiaTheme="minorEastAsia"/>
                <w:lang w:val="kk-KZ"/>
              </w:rPr>
            </w:pPr>
            <w:r w:rsidRPr="007F2BAF">
              <w:rPr>
                <w:rFonts w:eastAsiaTheme="minorEastAsia"/>
                <w:lang w:val="kk-KZ"/>
              </w:rPr>
              <w:t>Мировая экономика и международные экономические отношеня: современное состояние, проблемы и основные тенденции развития: учебное пособие / Е.Ф. Фролова и д.р.- Екатеринбург: УрФУ, 2016.- 184с.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Е.Ф. Фролова и д.р.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1,80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и региональные организации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7F2BAF">
              <w:rPr>
                <w:rFonts w:eastAsiaTheme="minorEastAsia"/>
                <w:lang w:val="kk-KZ"/>
              </w:rPr>
              <w:t>Международная интеграция и международные организации: учебное пособие / Чечурина М.Н.- Мурманск: изд-во МГТУ, 2012.-269с.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Чечурина М.Н.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1,07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pStyle w:val="a6"/>
              <w:jc w:val="both"/>
              <w:rPr>
                <w:rFonts w:eastAsiaTheme="minorEastAsia"/>
                <w:lang w:val="kk-KZ"/>
              </w:rPr>
            </w:pPr>
            <w:r w:rsidRPr="007F2BAF">
              <w:rPr>
                <w:rFonts w:eastAsiaTheme="minorEastAsia"/>
                <w:lang w:val="kk-KZ"/>
              </w:rPr>
              <w:t>Современные интеграционные процессы: учебное пособие / Шерьязданова К. Г.  – Астана: Академия гос. упр. при Президенте РК, 2010. –107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Шерьязданова К. Г.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1,01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Эффективность систем межстранового управления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pStyle w:val="1"/>
              <w:spacing w:before="0" w:line="240" w:lineRule="auto"/>
              <w:jc w:val="both"/>
              <w:rPr>
                <w:rFonts w:eastAsiaTheme="minorEastAsia"/>
                <w:b w:val="0"/>
                <w:sz w:val="24"/>
                <w:szCs w:val="24"/>
                <w:lang w:val="kk-KZ"/>
              </w:rPr>
            </w:pPr>
            <w:r w:rsidRPr="007F2BAF">
              <w:rPr>
                <w:rFonts w:eastAsiaTheme="minorEastAsia"/>
                <w:b w:val="0"/>
                <w:sz w:val="24"/>
                <w:szCs w:val="24"/>
                <w:lang w:val="kk-KZ"/>
              </w:rPr>
              <w:t>Theories of International Relations : Теория международных отношений / Scott Burchill, Andrew Linklater, Richard Devetak, Jack Donnelly, Matthew Paterson, Christian Reus-Smit and Jacqui True.- Third edition.- New York: PALGRAVE MACMILLAN, 2005.- 321 p.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pStyle w:val="1"/>
              <w:spacing w:before="0" w:line="240" w:lineRule="auto"/>
              <w:jc w:val="both"/>
              <w:rPr>
                <w:rFonts w:eastAsiaTheme="minorEastAsia"/>
                <w:b w:val="0"/>
                <w:sz w:val="24"/>
                <w:szCs w:val="24"/>
                <w:lang w:val="kk-KZ"/>
              </w:rPr>
            </w:pPr>
            <w:r w:rsidRPr="007F2BAF">
              <w:rPr>
                <w:rFonts w:eastAsiaTheme="minorEastAsia"/>
                <w:b w:val="0"/>
                <w:sz w:val="24"/>
                <w:szCs w:val="24"/>
                <w:lang w:val="kk-KZ"/>
              </w:rPr>
              <w:t>Scott Burchill, Andrew Linklater, Richard Devetak, Jack Donnelly, Matthew Paterson, Christian Reus-Smit and Jacqui True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08 Mb.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pStyle w:val="1"/>
              <w:spacing w:before="0" w:line="240" w:lineRule="auto"/>
              <w:jc w:val="both"/>
              <w:rPr>
                <w:rFonts w:eastAsiaTheme="minorEastAsia"/>
                <w:b w:val="0"/>
                <w:sz w:val="24"/>
                <w:szCs w:val="24"/>
                <w:lang w:val="kk-KZ"/>
              </w:rPr>
            </w:pPr>
            <w:r w:rsidRPr="007F2BAF">
              <w:rPr>
                <w:rFonts w:eastAsiaTheme="minorEastAsia"/>
                <w:b w:val="0"/>
                <w:sz w:val="24"/>
                <w:szCs w:val="24"/>
                <w:lang w:val="kk-KZ"/>
              </w:rPr>
              <w:t>Государственное и муниципальное управление в зарубежных странах: Курс лекций / Старцев Я.Ю.- 170с.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pStyle w:val="1"/>
              <w:spacing w:before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7F2BAF">
              <w:rPr>
                <w:rFonts w:eastAsiaTheme="minorEastAsia"/>
                <w:b w:val="0"/>
                <w:sz w:val="24"/>
                <w:szCs w:val="24"/>
                <w:lang w:val="kk-KZ"/>
              </w:rPr>
              <w:t>Старцев Я.Ю.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5,66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Язык для специальных целей, в т.ч. 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 политическая лексика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Дипломатия и война 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общественно- политическому переводу / Осетрова Е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Шмелева В.А. Моск. госуд. Ун-т. межд. отношении.- М.: МГИМО, 2015.- 138с.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Осетрова Е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Шмелева В.А.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лингвистика. Современный язык политики  / О.И. Воробьева.- М.: Издательство ИКАР, 2008.- 296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О.И. Воробьева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 Кб.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Учебное пособие "Английский язык для специальных целей для студентов 4 курса / Л.С. Есимкулова, П.К. Сембаева.- Алматы: КазУМОиМЯ им. Абылай хана, 2006.- 129 с.</w:t>
            </w:r>
          </w:p>
        </w:tc>
        <w:tc>
          <w:tcPr>
            <w:tcW w:w="1985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Л.С. Есимкулова, П.К. Сембаева</w:t>
            </w:r>
          </w:p>
        </w:tc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58 Мб.</w:t>
            </w: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Общественно- политическое мнение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22CD" w:rsidRPr="007F2BAF" w:rsidTr="005239EA"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Модуль профессиональной цифровизации</w:t>
            </w:r>
          </w:p>
        </w:tc>
        <w:tc>
          <w:tcPr>
            <w:tcW w:w="4819" w:type="dxa"/>
          </w:tcPr>
          <w:p w:rsidR="00A522CD" w:rsidRPr="007F2BAF" w:rsidRDefault="00A522CD" w:rsidP="00A522C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Программа «Цифровой Казахстан»- 2017.- 69с.</w:t>
            </w:r>
          </w:p>
          <w:p w:rsidR="00A522CD" w:rsidRPr="007F2BAF" w:rsidRDefault="00A522CD" w:rsidP="00A52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522CD" w:rsidRPr="007F2BAF" w:rsidRDefault="00A522CD" w:rsidP="00A522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2CD" w:rsidRPr="007F2BAF" w:rsidRDefault="00A522CD" w:rsidP="00A522C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682 Кб.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4F3A" w:rsidRPr="007F2BAF" w:rsidRDefault="007E4F3A" w:rsidP="007E4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Е.В.Михеева, О.И.Титова.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4,89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Международные вызовы современной региональной безопасности /терроризм,экстремизм, сепаратизм и их первопричины</w:t>
            </w: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 и проблема безопасности в современном мире: учеб.пособие / СпбГУАП. Спб., 2004.- 56с.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Бутков П.П.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892 Кб.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Закономерности формирования современной транснациональной политической среды</w:t>
            </w:r>
          </w:p>
        </w:tc>
        <w:tc>
          <w:tcPr>
            <w:tcW w:w="4819" w:type="dxa"/>
          </w:tcPr>
          <w:p w:rsidR="007E4F3A" w:rsidRPr="007F2BAF" w:rsidRDefault="007E4F3A" w:rsidP="007E4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Геополитическая структура современного мира и основные геополитические центры/Геополитическая  конкурентная </w:t>
            </w:r>
            <w:r w:rsidRPr="007F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как вызов интеграционным основам международного и регионального взаимодействия</w:t>
            </w: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Геополитика: учебное пособие / Шубин С.И.- Архангельск: ун-т М.Ломоносова, 2008.- 137с.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Шубин С.И.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1,83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Лидерство и персональное развитие</w:t>
            </w: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Тренинг лидерства: Монография / Евтихов О. В. — СПб.: Речь, 2007. —</w:t>
            </w:r>
            <w:r w:rsidRPr="007F2BAF">
              <w:rPr>
                <w:rFonts w:ascii="Kz Times New Roman" w:hAnsi="Kz Times New Roman" w:cs="Kz Times New Roman"/>
                <w:sz w:val="24"/>
                <w:szCs w:val="24"/>
              </w:rPr>
              <w:t xml:space="preserve"> </w:t>
            </w:r>
            <w:r w:rsidRPr="007F2BA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256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Евтихов</w:t>
            </w:r>
            <w:r w:rsidRPr="007F2BAF">
              <w:rPr>
                <w:rFonts w:ascii="Kz Times New Roman" w:hAnsi="Kz Times New Roman" w:cs="Kz Times New Roman"/>
                <w:sz w:val="24"/>
                <w:szCs w:val="24"/>
                <w:lang w:val="en-US"/>
              </w:rPr>
              <w:t xml:space="preserve"> </w:t>
            </w:r>
            <w:r w:rsidRPr="007F2BAF">
              <w:rPr>
                <w:rFonts w:ascii="Kz Times New Roman" w:hAnsi="Kz Times New Roman" w:cs="Kz Times New Roman"/>
                <w:sz w:val="24"/>
                <w:szCs w:val="24"/>
                <w:lang w:val="kk-KZ"/>
              </w:rPr>
              <w:t>О.В.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1,12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качеством : учебное пособие.- Москва: МИЭМП, 2005.- 41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 Кб.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лидерства : учебное пособие / Э.В. Вергилес; Московский международный институт эконометрики, информатики, финансов и права.- Москва, 2003.- 42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 Кб.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Лидерство и власть : учебное пособие / Э.В. Вергилес; Московский международный институт эконометрики, информатики, финансов и права.- Москва, 2003.- 34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Э.В. Вергилес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 Кб.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История регионов мира и геополитические концепции</w:t>
            </w: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регионов мира : метод. рекомендации к занятиям по истории регионов мира : в 2 ч. Ч. 1. Тропическая Африка / сост. : С. В. Погорелая, А. И. Бурлаков ; Владим. гос. ун-т. – Владимир: Ред.-издат. комплекс ВлГУ. – 2005. – 28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В. Погорелая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1,07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регионов мира : метод. рекомендации к занятиям по истории регионов мира. В 3 ч. Ч. 2. Латинская Америка / сост. С. В. Погорелая ; Владим. гос. ун-т. – Владимир : Изд-во Владим гос. ун-та, 2006. – 36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В. Погорелая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1,01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регионов мира : метод. рекомендации к занятиям по истории регионов мира. В 3 ч. Ч. 3. Китай и Восточная Азия / Владим. гос. ун-т ; сост. С. В. Погорелая. – Владимир : Изд-во Владим. гос. ун-та, 2007. – 44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В. Погорелая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08 Mb.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отдельных регионов мира: История стран Азии и Африки в новейшее время / Учебно-методическое пособие.- Саратов: ИЦ «Наука», 2010. – 71с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 Кб.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Коммуникативная грамматика</w:t>
            </w: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Коммуникативная грамматика английского языка = Communicative English Grammar : учеб.-метод. пособие. В 2 ч. Ч. 1 / авт.-сост. Н. Г. Оловникова, Е. И. Маркасьян, Л. А. Бевзелюк и др. – 2-е изд. – Минск : БГПУ, 2010. – 192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 Г. Оловникова, Е. И. Маркасьян, Л. А. Бевзелюк и др.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 Кб.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Коммуникативная грамматика русского </w:t>
            </w: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языка / Золотова Г.А.- М.: 2004.- 544с.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Золотова Г.А.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1,88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Основы анализа и методы исследования в международных процессов</w:t>
            </w: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Введение в международные отношения и мировую политику: Учеб. пособие для студентов вузов / Ю. А. Никитина. — 4-е изд., испр. и доп. — М. : Издательство «Аспект Пресс», 2017. — 160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Ю. А. Никитина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1,23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Европейский Союз в современном мире</w:t>
            </w: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Европейское право: до и после Лиссабонского договора / М.М. Бирюков.- М.: МГИМО, 2015.- 117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М.М. Бирюков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 00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Методика освещения основных аспектов многосторонней дипломатии / Ж.Р. Жабина.- Алматы: КазНПУ им. Абая, 2005.- 68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Ж.Р. Жабина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 Кб.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Политический консалтинг</w:t>
            </w: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Политический консалтинг : учебное пособие / И. А. Зосименко, В. А. Чернов. – Ульяновск : УлГТУ, 2013. – 203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 А. Зосименко, В. А. Чернов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5,66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Политический консалтинг /Курс лекций для студентов. – Ульяновск: УлГТУ, 2007. – 175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Зосименко И.А., Чернов В.А.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2,75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Политическая платформа разрешения конфликтов</w:t>
            </w:r>
          </w:p>
        </w:tc>
        <w:tc>
          <w:tcPr>
            <w:tcW w:w="4819" w:type="dxa"/>
          </w:tcPr>
          <w:p w:rsidR="007E4F3A" w:rsidRPr="007F2BAF" w:rsidRDefault="007E4F3A" w:rsidP="007E4F3A">
            <w:pPr>
              <w:pStyle w:val="1"/>
              <w:spacing w:before="0" w:line="240" w:lineRule="auto"/>
              <w:jc w:val="both"/>
              <w:rPr>
                <w:rFonts w:eastAsiaTheme="minorEastAsia"/>
                <w:b w:val="0"/>
                <w:sz w:val="24"/>
                <w:szCs w:val="24"/>
                <w:lang w:val="kk-KZ"/>
              </w:rPr>
            </w:pPr>
            <w:r w:rsidRPr="007F2BAF">
              <w:rPr>
                <w:rFonts w:eastAsiaTheme="minorEastAsia"/>
                <w:b w:val="0"/>
                <w:sz w:val="24"/>
                <w:szCs w:val="24"/>
                <w:lang w:val="kk-KZ"/>
              </w:rPr>
              <w:t>Разрешение конфликтов и ведение переговоров: Учебное пособие / Б.И.Хасан П.А.Сергоманов.- Красноярск - Москва 2001.- 133с.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pStyle w:val="1"/>
              <w:spacing w:before="0" w:line="240" w:lineRule="auto"/>
              <w:jc w:val="both"/>
              <w:rPr>
                <w:rFonts w:eastAsiaTheme="minorEastAsia"/>
                <w:b w:val="0"/>
                <w:sz w:val="24"/>
                <w:szCs w:val="24"/>
                <w:lang w:val="kk-KZ"/>
              </w:rPr>
            </w:pPr>
            <w:r w:rsidRPr="007F2BAF">
              <w:rPr>
                <w:rFonts w:eastAsiaTheme="minorEastAsia"/>
                <w:b w:val="0"/>
                <w:sz w:val="24"/>
                <w:szCs w:val="24"/>
                <w:lang w:val="kk-KZ"/>
              </w:rPr>
              <w:t>Б.И.Хасан П.А.Сергоманов</w:t>
            </w:r>
          </w:p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2,64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международных отношений</w:t>
            </w: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Актуальные проблемы международного права и международных отношений. Россия и Турция в системе глобальной и региональной безопасности : Сборник статей / Под ред. Т.В.Кашириной, В.А.Аваткова.- М.: Центр востоковедных исследований, международных отношений и публичной дипломатии, 2017.- 264 с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2, 39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Проблемы современных международных отношений / Хан Г.Б., И.Г. Хан, С.И. Юн, С.Б. Булекбаев, Г.Б. Рахманова.- Алматы: Print-Express, 2008.- 880 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 Г.Б., И.Г. Хан, С.И. Юн, С.Б. Булекбаев, Г.Б. Рахманова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10, 4 Мб.</w:t>
            </w:r>
          </w:p>
        </w:tc>
      </w:tr>
      <w:tr w:rsidR="007E4F3A" w:rsidRPr="007F2BAF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Балканы в системе международных отношений: некоторые проблемы и перспективы / Е. Барановский.- сборник: Россия в зеркале Балканского кризиса.- 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 Барановский</w:t>
            </w:r>
          </w:p>
        </w:tc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 7 Кб.</w:t>
            </w:r>
          </w:p>
        </w:tc>
      </w:tr>
      <w:tr w:rsidR="007E4F3A" w:rsidRPr="00946217" w:rsidTr="005239EA">
        <w:tc>
          <w:tcPr>
            <w:tcW w:w="1134" w:type="dxa"/>
          </w:tcPr>
          <w:p w:rsidR="007E4F3A" w:rsidRPr="007F2BAF" w:rsidRDefault="007E4F3A" w:rsidP="007E4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</w:rPr>
              <w:t>Риски и угрозы современного мира</w:t>
            </w:r>
          </w:p>
        </w:tc>
        <w:tc>
          <w:tcPr>
            <w:tcW w:w="4819" w:type="dxa"/>
          </w:tcPr>
          <w:p w:rsidR="007E4F3A" w:rsidRPr="007F2BAF" w:rsidRDefault="007E4F3A" w:rsidP="007E4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 и проблема безопасности в современном мире: учеб.пособие / СпбГУАП. Спб., 2004.- 56с.</w:t>
            </w:r>
          </w:p>
        </w:tc>
        <w:tc>
          <w:tcPr>
            <w:tcW w:w="1985" w:type="dxa"/>
          </w:tcPr>
          <w:p w:rsidR="007E4F3A" w:rsidRPr="007F2BAF" w:rsidRDefault="007E4F3A" w:rsidP="007E4F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Бутков П.П.</w:t>
            </w:r>
          </w:p>
        </w:tc>
        <w:tc>
          <w:tcPr>
            <w:tcW w:w="1134" w:type="dxa"/>
          </w:tcPr>
          <w:p w:rsidR="007E4F3A" w:rsidRPr="00946217" w:rsidRDefault="007E4F3A" w:rsidP="007E4F3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B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892 Кб.</w:t>
            </w:r>
            <w:bookmarkStart w:id="0" w:name="_GoBack"/>
            <w:bookmarkEnd w:id="0"/>
          </w:p>
        </w:tc>
      </w:tr>
    </w:tbl>
    <w:p w:rsidR="00A93876" w:rsidRDefault="00A93876"/>
    <w:sectPr w:rsidR="00A93876" w:rsidSect="0034269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379" w:rsidRDefault="00D15379" w:rsidP="005239EA">
      <w:pPr>
        <w:spacing w:after="0" w:line="240" w:lineRule="auto"/>
      </w:pPr>
      <w:r>
        <w:separator/>
      </w:r>
    </w:p>
  </w:endnote>
  <w:endnote w:type="continuationSeparator" w:id="0">
    <w:p w:rsidR="00D15379" w:rsidRDefault="00D15379" w:rsidP="0052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0188"/>
    </w:sdtPr>
    <w:sdtEndPr/>
    <w:sdtContent>
      <w:p w:rsidR="00C7702E" w:rsidRDefault="00647465">
        <w:pPr>
          <w:pStyle w:val="a9"/>
          <w:jc w:val="right"/>
        </w:pPr>
        <w:r w:rsidRPr="005239EA">
          <w:rPr>
            <w:rFonts w:ascii="Kz Times New Roman" w:hAnsi="Kz Times New Roman" w:cs="Kz Times New Roman"/>
            <w:sz w:val="24"/>
            <w:szCs w:val="24"/>
          </w:rPr>
          <w:fldChar w:fldCharType="begin"/>
        </w:r>
        <w:r w:rsidR="00C7702E" w:rsidRPr="005239EA">
          <w:rPr>
            <w:rFonts w:ascii="Kz Times New Roman" w:hAnsi="Kz Times New Roman" w:cs="Kz Times New Roman"/>
            <w:sz w:val="24"/>
            <w:szCs w:val="24"/>
          </w:rPr>
          <w:instrText xml:space="preserve"> PAGE   \* MERGEFORMAT </w:instrText>
        </w:r>
        <w:r w:rsidRPr="005239EA">
          <w:rPr>
            <w:rFonts w:ascii="Kz Times New Roman" w:hAnsi="Kz Times New Roman" w:cs="Kz Times New Roman"/>
            <w:sz w:val="24"/>
            <w:szCs w:val="24"/>
          </w:rPr>
          <w:fldChar w:fldCharType="separate"/>
        </w:r>
        <w:r w:rsidR="007F2BAF">
          <w:rPr>
            <w:rFonts w:ascii="Kz Times New Roman" w:hAnsi="Kz Times New Roman" w:cs="Kz Times New Roman"/>
            <w:noProof/>
            <w:sz w:val="24"/>
            <w:szCs w:val="24"/>
          </w:rPr>
          <w:t>1</w:t>
        </w:r>
        <w:r w:rsidRPr="005239EA">
          <w:rPr>
            <w:rFonts w:ascii="Kz Times New Roman" w:hAnsi="Kz Times New Roman" w:cs="Kz Times New Roman"/>
            <w:sz w:val="24"/>
            <w:szCs w:val="24"/>
          </w:rPr>
          <w:fldChar w:fldCharType="end"/>
        </w:r>
      </w:p>
    </w:sdtContent>
  </w:sdt>
  <w:p w:rsidR="00C7702E" w:rsidRDefault="00C770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379" w:rsidRDefault="00D15379" w:rsidP="005239EA">
      <w:pPr>
        <w:spacing w:after="0" w:line="240" w:lineRule="auto"/>
      </w:pPr>
      <w:r>
        <w:separator/>
      </w:r>
    </w:p>
  </w:footnote>
  <w:footnote w:type="continuationSeparator" w:id="0">
    <w:p w:rsidR="00D15379" w:rsidRDefault="00D15379" w:rsidP="0052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2E" w:rsidRPr="0032087E" w:rsidRDefault="00C7702E" w:rsidP="0032087E">
    <w:pPr>
      <w:pStyle w:val="a7"/>
      <w:jc w:val="right"/>
      <w:rPr>
        <w:rFonts w:ascii="Times New Roman" w:hAnsi="Times New Roman" w:cs="Times New Roman"/>
        <w:b/>
        <w:sz w:val="24"/>
        <w:szCs w:val="24"/>
        <w:lang w:val="kk-KZ"/>
      </w:rPr>
    </w:pPr>
    <w:r w:rsidRPr="0032087E">
      <w:rPr>
        <w:rFonts w:ascii="Times New Roman" w:hAnsi="Times New Roman" w:cs="Times New Roman"/>
        <w:b/>
        <w:sz w:val="24"/>
        <w:szCs w:val="24"/>
        <w:lang w:val="kk-KZ"/>
      </w:rPr>
      <w:t>"6В031 - Социальные науки" ОП - Международные отношения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086"/>
    <w:rsid w:val="00020FBA"/>
    <w:rsid w:val="00024BBB"/>
    <w:rsid w:val="000928DC"/>
    <w:rsid w:val="001218F2"/>
    <w:rsid w:val="001342D6"/>
    <w:rsid w:val="00145E63"/>
    <w:rsid w:val="00193B0D"/>
    <w:rsid w:val="001B4409"/>
    <w:rsid w:val="001E7EFE"/>
    <w:rsid w:val="001F0440"/>
    <w:rsid w:val="001F5111"/>
    <w:rsid w:val="002238CD"/>
    <w:rsid w:val="0025299B"/>
    <w:rsid w:val="002A75CE"/>
    <w:rsid w:val="002C5618"/>
    <w:rsid w:val="0032087E"/>
    <w:rsid w:val="00333CA2"/>
    <w:rsid w:val="00337EFD"/>
    <w:rsid w:val="0034269C"/>
    <w:rsid w:val="00385695"/>
    <w:rsid w:val="00387044"/>
    <w:rsid w:val="00390B89"/>
    <w:rsid w:val="003A4C9B"/>
    <w:rsid w:val="003F792A"/>
    <w:rsid w:val="00405116"/>
    <w:rsid w:val="00431DD0"/>
    <w:rsid w:val="004B31D0"/>
    <w:rsid w:val="004B5189"/>
    <w:rsid w:val="004D3E3C"/>
    <w:rsid w:val="004E478D"/>
    <w:rsid w:val="00503900"/>
    <w:rsid w:val="00505271"/>
    <w:rsid w:val="00514376"/>
    <w:rsid w:val="005239EA"/>
    <w:rsid w:val="0054158E"/>
    <w:rsid w:val="00564D67"/>
    <w:rsid w:val="0059572B"/>
    <w:rsid w:val="005B0903"/>
    <w:rsid w:val="005D1EA3"/>
    <w:rsid w:val="005F09AC"/>
    <w:rsid w:val="005F1FD8"/>
    <w:rsid w:val="005F25C7"/>
    <w:rsid w:val="005F7A89"/>
    <w:rsid w:val="00647465"/>
    <w:rsid w:val="00674BBC"/>
    <w:rsid w:val="0069618F"/>
    <w:rsid w:val="006D64D2"/>
    <w:rsid w:val="006D739A"/>
    <w:rsid w:val="00721BB0"/>
    <w:rsid w:val="007246D7"/>
    <w:rsid w:val="00765EFC"/>
    <w:rsid w:val="00783295"/>
    <w:rsid w:val="007C0086"/>
    <w:rsid w:val="007C3D78"/>
    <w:rsid w:val="007E4F3A"/>
    <w:rsid w:val="007F2BAF"/>
    <w:rsid w:val="00807CE5"/>
    <w:rsid w:val="00847F07"/>
    <w:rsid w:val="00860920"/>
    <w:rsid w:val="008C1B95"/>
    <w:rsid w:val="008C2D9A"/>
    <w:rsid w:val="008D2B41"/>
    <w:rsid w:val="008E32A2"/>
    <w:rsid w:val="0091134C"/>
    <w:rsid w:val="009154AD"/>
    <w:rsid w:val="00950779"/>
    <w:rsid w:val="009812D6"/>
    <w:rsid w:val="009A0900"/>
    <w:rsid w:val="009E409F"/>
    <w:rsid w:val="00A23C65"/>
    <w:rsid w:val="00A35A30"/>
    <w:rsid w:val="00A522CD"/>
    <w:rsid w:val="00A81D7B"/>
    <w:rsid w:val="00A8267D"/>
    <w:rsid w:val="00A93876"/>
    <w:rsid w:val="00AB577A"/>
    <w:rsid w:val="00AD78F2"/>
    <w:rsid w:val="00B2264D"/>
    <w:rsid w:val="00B37C4E"/>
    <w:rsid w:val="00B5509E"/>
    <w:rsid w:val="00B94616"/>
    <w:rsid w:val="00BA0D20"/>
    <w:rsid w:val="00C009B6"/>
    <w:rsid w:val="00C07C0F"/>
    <w:rsid w:val="00C676AC"/>
    <w:rsid w:val="00C7702E"/>
    <w:rsid w:val="00C91ABB"/>
    <w:rsid w:val="00CC2E9A"/>
    <w:rsid w:val="00CC3D47"/>
    <w:rsid w:val="00D13948"/>
    <w:rsid w:val="00D15379"/>
    <w:rsid w:val="00D40664"/>
    <w:rsid w:val="00D57B76"/>
    <w:rsid w:val="00D71478"/>
    <w:rsid w:val="00DD27AA"/>
    <w:rsid w:val="00E548FC"/>
    <w:rsid w:val="00E733DB"/>
    <w:rsid w:val="00EA74C2"/>
    <w:rsid w:val="00F8039F"/>
    <w:rsid w:val="00F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38C4"/>
  <w15:docId w15:val="{22A8F6D5-EC88-4C50-966E-D35B4586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0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0086"/>
    <w:pPr>
      <w:keepNext/>
      <w:overflowPunct w:val="0"/>
      <w:autoSpaceDE w:val="0"/>
      <w:autoSpaceDN w:val="0"/>
      <w:adjustRightInd w:val="0"/>
      <w:spacing w:before="168" w:after="0" w:line="398" w:lineRule="exact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7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7C3D78"/>
    <w:pPr>
      <w:autoSpaceDE w:val="0"/>
      <w:autoSpaceDN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08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a3">
    <w:name w:val="Подзаголовок Знак"/>
    <w:basedOn w:val="a0"/>
    <w:link w:val="a4"/>
    <w:rsid w:val="007C0086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styleId="a4">
    <w:name w:val="Subtitle"/>
    <w:next w:val="a"/>
    <w:link w:val="a3"/>
    <w:rsid w:val="007C008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11">
    <w:name w:val="Подзаголовок Знак1"/>
    <w:basedOn w:val="a0"/>
    <w:uiPriority w:val="11"/>
    <w:rsid w:val="007C00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5">
    <w:name w:val="Обычный текст"/>
    <w:basedOn w:val="a"/>
    <w:rsid w:val="007C0086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507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Normal (Web)"/>
    <w:basedOn w:val="a"/>
    <w:uiPriority w:val="99"/>
    <w:rsid w:val="0072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2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9E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2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9EA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rsid w:val="007C3D78"/>
    <w:rPr>
      <w:rFonts w:ascii="Arial" w:eastAsia="Times New Roman" w:hAnsi="Arial" w:cs="Arial"/>
      <w:lang w:eastAsia="ru-RU"/>
    </w:rPr>
  </w:style>
  <w:style w:type="paragraph" w:styleId="ab">
    <w:name w:val="caption"/>
    <w:basedOn w:val="a"/>
    <w:qFormat/>
    <w:rsid w:val="007C3D78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17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64</cp:revision>
  <cp:lastPrinted>2018-12-07T09:02:00Z</cp:lastPrinted>
  <dcterms:created xsi:type="dcterms:W3CDTF">2018-11-07T10:17:00Z</dcterms:created>
  <dcterms:modified xsi:type="dcterms:W3CDTF">2020-08-05T05:35:00Z</dcterms:modified>
</cp:coreProperties>
</file>