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194B" w:rsidRDefault="007651E4" w:rsidP="007651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94B">
        <w:rPr>
          <w:rFonts w:ascii="Times New Roman" w:hAnsi="Times New Roman" w:cs="Times New Roman"/>
          <w:sz w:val="28"/>
          <w:szCs w:val="28"/>
        </w:rPr>
        <w:t xml:space="preserve">Труды по когнитивной лингвистике и </w:t>
      </w:r>
      <w:proofErr w:type="spellStart"/>
      <w:r w:rsidRPr="00D2194B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Pr="00D2194B">
        <w:rPr>
          <w:rFonts w:ascii="Times New Roman" w:hAnsi="Times New Roman" w:cs="Times New Roman"/>
          <w:sz w:val="28"/>
          <w:szCs w:val="28"/>
        </w:rPr>
        <w:t>.</w:t>
      </w:r>
    </w:p>
    <w:p w:rsidR="007651E4" w:rsidRPr="007651E4" w:rsidRDefault="007651E4" w:rsidP="00765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9350AF">
          <w:rPr>
            <w:rFonts w:ascii="Times New Roman" w:hAnsi="Times New Roman" w:cs="Times New Roman"/>
            <w:sz w:val="28"/>
            <w:szCs w:val="28"/>
          </w:rPr>
          <w:t xml:space="preserve">К вопросу системности выражения </w:t>
        </w:r>
        <w:proofErr w:type="spellStart"/>
        <w:r w:rsidRPr="009350AF">
          <w:rPr>
            <w:rFonts w:ascii="Times New Roman" w:hAnsi="Times New Roman" w:cs="Times New Roman"/>
            <w:sz w:val="28"/>
            <w:szCs w:val="28"/>
          </w:rPr>
          <w:t>темпоральных</w:t>
        </w:r>
        <w:proofErr w:type="spellEnd"/>
        <w:r w:rsidRPr="009350AF">
          <w:rPr>
            <w:rFonts w:ascii="Times New Roman" w:hAnsi="Times New Roman" w:cs="Times New Roman"/>
            <w:sz w:val="28"/>
            <w:szCs w:val="28"/>
          </w:rPr>
          <w:t xml:space="preserve"> отношений предложными словосочетаниями в современном английском языке</w:t>
        </w:r>
      </w:hyperlink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</w:rPr>
        <w:t xml:space="preserve">: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езисы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докладов VII Республик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метод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 к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 xml:space="preserve">преподавателей иностранных языков // Проблемы преподавания </w:t>
      </w:r>
    </w:p>
    <w:p w:rsidR="007651E4" w:rsidRPr="009350AF" w:rsidRDefault="007651E4" w:rsidP="00765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Темпоральные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предложные словосочетания английского языка и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9350AF">
        <w:rPr>
          <w:rFonts w:ascii="Times New Roman" w:hAnsi="Times New Roman" w:cs="Times New Roman"/>
          <w:sz w:val="28"/>
          <w:szCs w:val="28"/>
        </w:rPr>
        <w:t xml:space="preserve"> функциональные соответствия в казахском язык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е</w:t>
      </w:r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r w:rsidRPr="009350AF">
        <w:rPr>
          <w:rFonts w:ascii="Times New Roman" w:hAnsi="Times New Roman" w:cs="Times New Roman"/>
          <w:sz w:val="28"/>
          <w:szCs w:val="28"/>
        </w:rPr>
        <w:t>//Ин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остранная филология : с</w:t>
      </w:r>
      <w:r w:rsidRPr="009350AF">
        <w:rPr>
          <w:rFonts w:ascii="Times New Roman" w:hAnsi="Times New Roman" w:cs="Times New Roman"/>
          <w:sz w:val="28"/>
          <w:szCs w:val="28"/>
        </w:rPr>
        <w:t>б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 т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КазГУ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лма-Ата, </w:t>
      </w:r>
      <w:r w:rsidRPr="009350AF">
        <w:rPr>
          <w:rFonts w:ascii="Times New Roman" w:hAnsi="Times New Roman" w:cs="Times New Roman"/>
          <w:sz w:val="28"/>
          <w:szCs w:val="28"/>
        </w:rPr>
        <w:t>1975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9350AF">
        <w:rPr>
          <w:rFonts w:ascii="Times New Roman" w:hAnsi="Times New Roman" w:cs="Times New Roman"/>
          <w:sz w:val="28"/>
          <w:szCs w:val="28"/>
        </w:rPr>
        <w:t>ып.5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9350AF">
        <w:rPr>
          <w:rFonts w:ascii="Times New Roman" w:hAnsi="Times New Roman" w:cs="Times New Roman"/>
          <w:sz w:val="28"/>
          <w:szCs w:val="28"/>
        </w:rPr>
        <w:t>.40-51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51E4" w:rsidRPr="009350AF" w:rsidRDefault="007651E4" w:rsidP="007651E4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>иностранных языков и языкознания.</w:t>
      </w:r>
      <w:bookmarkStart w:id="0" w:name="_Hlk144822476"/>
      <w:proofErr w:type="gramStart"/>
      <w:r w:rsidRPr="009350AF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9350AF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лма-Ата, </w:t>
      </w:r>
      <w:r w:rsidRPr="009350AF">
        <w:rPr>
          <w:rFonts w:ascii="Times New Roman" w:hAnsi="Times New Roman" w:cs="Times New Roman"/>
          <w:sz w:val="28"/>
          <w:szCs w:val="28"/>
        </w:rPr>
        <w:t xml:space="preserve">1974.–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</w:rPr>
        <w:t>.136-138.</w:t>
      </w:r>
    </w:p>
    <w:p w:rsidR="007651E4" w:rsidRPr="009350AF" w:rsidRDefault="007651E4" w:rsidP="00765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Экспериментальная проверка явлений интерференции родного языка при усвоении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ийских т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емпоральных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предлогов студентами-казахами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материалы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9350AF">
        <w:rPr>
          <w:rFonts w:ascii="Times New Roman" w:hAnsi="Times New Roman" w:cs="Times New Roman"/>
          <w:sz w:val="28"/>
          <w:szCs w:val="28"/>
        </w:rPr>
        <w:t>По вопросам теории и методики пре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подаванияиностранных языков</w:t>
      </w:r>
      <w:r w:rsidRPr="009350AF">
        <w:rPr>
          <w:rFonts w:ascii="Times New Roman" w:hAnsi="Times New Roman" w:cs="Times New Roman"/>
          <w:sz w:val="28"/>
          <w:szCs w:val="28"/>
        </w:rPr>
        <w:t>. – Ташкент, 1978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51E4" w:rsidRPr="009350AF" w:rsidRDefault="007651E4" w:rsidP="00765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Опыт обучения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темпоральным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предложным сочетаниям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ийского я</w:t>
      </w:r>
      <w:r w:rsidRPr="009350AF">
        <w:rPr>
          <w:rFonts w:ascii="Times New Roman" w:hAnsi="Times New Roman" w:cs="Times New Roman"/>
          <w:sz w:val="28"/>
          <w:szCs w:val="28"/>
        </w:rPr>
        <w:t>зыка студентов в языковом ВУЗ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е</w:t>
      </w:r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//Т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еория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 методика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одавания</w:t>
      </w:r>
      <w:r w:rsidRPr="009350AF">
        <w:rPr>
          <w:rFonts w:ascii="Times New Roman" w:hAnsi="Times New Roman" w:cs="Times New Roman"/>
          <w:sz w:val="28"/>
          <w:szCs w:val="28"/>
        </w:rPr>
        <w:t xml:space="preserve"> ин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остранных </w:t>
      </w:r>
      <w:r w:rsidRPr="009350AF">
        <w:rPr>
          <w:rFonts w:ascii="Times New Roman" w:hAnsi="Times New Roman" w:cs="Times New Roman"/>
          <w:sz w:val="28"/>
          <w:szCs w:val="28"/>
        </w:rPr>
        <w:t>яз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ыков: с</w:t>
      </w:r>
      <w:r w:rsidRPr="009350AF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9350AF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КазГУ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 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лма-Ата, </w:t>
      </w:r>
      <w:r w:rsidRPr="009350AF">
        <w:rPr>
          <w:rFonts w:ascii="Times New Roman" w:hAnsi="Times New Roman" w:cs="Times New Roman"/>
          <w:sz w:val="28"/>
          <w:szCs w:val="28"/>
        </w:rPr>
        <w:t>1979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51E4" w:rsidRPr="009350AF" w:rsidRDefault="007651E4" w:rsidP="007651E4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>Проблемы лексико-грамматической интерференции при формировании грамматической стороны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9350AF">
        <w:rPr>
          <w:rFonts w:ascii="Times New Roman" w:hAnsi="Times New Roman" w:cs="Times New Roman"/>
          <w:sz w:val="28"/>
          <w:szCs w:val="28"/>
        </w:rPr>
        <w:t>Языковые контакты и интерференции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с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б.тр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ПИИЯ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.–А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лма-Ата, </w:t>
      </w:r>
      <w:r w:rsidRPr="009350AF">
        <w:rPr>
          <w:rFonts w:ascii="Times New Roman" w:hAnsi="Times New Roman" w:cs="Times New Roman"/>
          <w:sz w:val="28"/>
          <w:szCs w:val="28"/>
        </w:rPr>
        <w:t>1985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51E4" w:rsidRPr="009350AF" w:rsidRDefault="007651E4" w:rsidP="00765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Психолингвистические проблемы процессов грамматического оформления иноязычного высказывания [Текст] // Проблемы вербальной коммуникации.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лма-Ата, 1987. – С. 19-25.</w:t>
      </w:r>
    </w:p>
    <w:p w:rsidR="007651E4" w:rsidRPr="009350AF" w:rsidRDefault="007651E4" w:rsidP="00765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К вопросу о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темпоральной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структуре сложного синтаксического целого в английском и казахском языках 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9350AF">
        <w:rPr>
          <w:rFonts w:ascii="Times New Roman" w:hAnsi="Times New Roman" w:cs="Times New Roman"/>
          <w:sz w:val="28"/>
          <w:szCs w:val="28"/>
        </w:rPr>
        <w:t>Сравнительно-сопоставительное изучение языков и интерференция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>:с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б.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тр.</w:t>
      </w:r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КазГУ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 – Алма-Ата, 1989. – С.80-84.</w:t>
      </w:r>
    </w:p>
    <w:p w:rsidR="007651E4" w:rsidRPr="009350AF" w:rsidRDefault="007651E4" w:rsidP="00765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>Лингвистика и методика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9350AF">
        <w:rPr>
          <w:rFonts w:ascii="Times New Roman" w:hAnsi="Times New Roman" w:cs="Times New Roman"/>
          <w:sz w:val="28"/>
          <w:szCs w:val="28"/>
        </w:rPr>
        <w:t>заседание круглого стола) 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9350AF">
        <w:rPr>
          <w:rFonts w:ascii="Times New Roman" w:hAnsi="Times New Roman" w:cs="Times New Roman"/>
          <w:sz w:val="28"/>
          <w:szCs w:val="28"/>
        </w:rPr>
        <w:t>Иностранные языки в школе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–1990.–С.40-41.</w:t>
      </w:r>
    </w:p>
    <w:p w:rsidR="007651E4" w:rsidRPr="009350AF" w:rsidRDefault="007651E4" w:rsidP="00765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Принципы построения типологии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темпоральных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ситуаций на материале казахских художественных текстов [Текст]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9350AF">
        <w:rPr>
          <w:rFonts w:ascii="Times New Roman" w:hAnsi="Times New Roman" w:cs="Times New Roman"/>
          <w:sz w:val="28"/>
          <w:szCs w:val="28"/>
        </w:rPr>
        <w:t xml:space="preserve">Известия АН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КазССР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С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ерия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филологическая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–1990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 xml:space="preserve">–№3. </w:t>
      </w:r>
      <w:bookmarkStart w:id="1" w:name="_Hlk147142645"/>
      <w:r w:rsidRPr="009350AF">
        <w:rPr>
          <w:rFonts w:ascii="Times New Roman" w:hAnsi="Times New Roman" w:cs="Times New Roman"/>
          <w:sz w:val="28"/>
          <w:szCs w:val="28"/>
        </w:rPr>
        <w:t>–</w:t>
      </w:r>
      <w:bookmarkEnd w:id="1"/>
      <w:r w:rsidRPr="009350AF">
        <w:rPr>
          <w:rFonts w:ascii="Times New Roman" w:hAnsi="Times New Roman" w:cs="Times New Roman"/>
          <w:sz w:val="28"/>
          <w:szCs w:val="28"/>
        </w:rPr>
        <w:t xml:space="preserve"> С. 26-30.</w:t>
      </w:r>
    </w:p>
    <w:p w:rsidR="007651E4" w:rsidRPr="009350AF" w:rsidRDefault="007651E4" w:rsidP="00765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Сопоставительное исследования содержательных структур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темпоральных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ситуаций в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разносистемных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языка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х[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9350AF">
        <w:rPr>
          <w:rFonts w:ascii="Times New Roman" w:hAnsi="Times New Roman" w:cs="Times New Roman"/>
          <w:sz w:val="28"/>
          <w:szCs w:val="28"/>
        </w:rPr>
        <w:t>Семантика в сопоставлении языков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</w:t>
      </w:r>
      <w:r w:rsidRPr="009350AF">
        <w:rPr>
          <w:rFonts w:ascii="Times New Roman" w:hAnsi="Times New Roman" w:cs="Times New Roman"/>
          <w:sz w:val="28"/>
          <w:szCs w:val="28"/>
        </w:rPr>
        <w:t xml:space="preserve">тезисы докладов и выступлений на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науч.совещании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АН СССР и АПИИЯ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 М.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350AF">
        <w:rPr>
          <w:rFonts w:ascii="Times New Roman" w:hAnsi="Times New Roman" w:cs="Times New Roman"/>
          <w:sz w:val="28"/>
          <w:szCs w:val="28"/>
        </w:rPr>
        <w:t xml:space="preserve"> 1990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51E4" w:rsidRPr="009350AF" w:rsidRDefault="007651E4" w:rsidP="00765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>Қазақ көркем текстіндегі темпоралдіқ қатынастардың таптастырылуы мен сипаттамасы [Мәтін] // Вестник АН КазССР. – 1991. – № 11. – С. 67-70.</w:t>
      </w:r>
    </w:p>
    <w:p w:rsidR="00836D89" w:rsidRPr="009350AF" w:rsidRDefault="00836D89" w:rsidP="00836D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proofErr w:type="spellStart"/>
        <w:r w:rsidRPr="009350AF">
          <w:rPr>
            <w:rFonts w:ascii="Times New Roman" w:eastAsia="Times New Roman" w:hAnsi="Times New Roman" w:cs="Times New Roman"/>
            <w:sz w:val="28"/>
            <w:szCs w:val="28"/>
          </w:rPr>
          <w:t>Темпоральные</w:t>
        </w:r>
        <w:proofErr w:type="spellEnd"/>
        <w:r w:rsidRPr="009350AF">
          <w:rPr>
            <w:rFonts w:ascii="Times New Roman" w:eastAsia="Times New Roman" w:hAnsi="Times New Roman" w:cs="Times New Roman"/>
            <w:sz w:val="28"/>
            <w:szCs w:val="28"/>
          </w:rPr>
          <w:t xml:space="preserve"> отношения в казахском художественном тексте</w:t>
        </w:r>
      </w:hyperlink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втореф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дис. ...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докт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филол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аук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 10.02.06 </w:t>
      </w:r>
      <w:r w:rsidRPr="009350AF">
        <w:rPr>
          <w:rFonts w:ascii="Times New Roman" w:eastAsia="Times New Roman" w:hAnsi="Times New Roman" w:cs="Times New Roman"/>
          <w:color w:val="000000"/>
          <w:sz w:val="28"/>
          <w:szCs w:val="28"/>
        </w:rPr>
        <w:t>Тюркские языки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>/С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алима 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>агиевна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Кунанбаева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; </w:t>
      </w:r>
      <w:r w:rsidRPr="009350AF">
        <w:rPr>
          <w:rFonts w:ascii="Times New Roman" w:hAnsi="Times New Roman" w:cs="Times New Roman"/>
          <w:sz w:val="28"/>
          <w:szCs w:val="28"/>
        </w:rPr>
        <w:t>[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>Институт языкознания</w:t>
      </w:r>
      <w:r w:rsidRPr="009350AF">
        <w:rPr>
          <w:rFonts w:ascii="Times New Roman" w:hAnsi="Times New Roman" w:cs="Times New Roman"/>
          <w:sz w:val="28"/>
          <w:szCs w:val="28"/>
        </w:rPr>
        <w:t>]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9350AF">
        <w:rPr>
          <w:rFonts w:ascii="Times New Roman" w:eastAsia="Times New Roman" w:hAnsi="Times New Roman" w:cs="Times New Roman"/>
          <w:sz w:val="28"/>
          <w:szCs w:val="28"/>
        </w:rPr>
        <w:t>лма-Ата, 1991.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 43с.</w:t>
      </w:r>
    </w:p>
    <w:p w:rsidR="00836D89" w:rsidRPr="009350AF" w:rsidRDefault="00836D89" w:rsidP="00836D8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Темпоральные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 отношения в казахском художественном тексте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. ...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докт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филол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</w:rPr>
        <w:t>. наук</w:t>
      </w:r>
      <w:proofErr w:type="gramStart"/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 10.02.06 Тюркские языки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защищена 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27.12.91 : утв. 13.03.92 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Кунанбаева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 Салима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Сагиевна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 ; [Институт языкознания]. – Алма-Ата, 1991. – 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>328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 с.–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.: с. 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>312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>328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6D89" w:rsidRPr="009350AF" w:rsidRDefault="00836D89" w:rsidP="00836D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Темпоральные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 отношения в казахском художественном тексте /С. С.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Кунанбаева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; АН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КазССР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Ин-т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 языкознания.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 Алма-Ата</w:t>
      </w:r>
      <w:proofErr w:type="gramStart"/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Гылым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, 1991.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 133 с.</w:t>
      </w:r>
    </w:p>
    <w:p w:rsidR="00836D89" w:rsidRPr="009350AF" w:rsidRDefault="00836D89" w:rsidP="00836D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Темпоральная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структура рассуждени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й</w:t>
      </w:r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r w:rsidRPr="009350AF">
        <w:rPr>
          <w:rFonts w:ascii="Times New Roman" w:hAnsi="Times New Roman" w:cs="Times New Roman"/>
          <w:sz w:val="28"/>
          <w:szCs w:val="28"/>
        </w:rPr>
        <w:t>/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9350AF">
        <w:rPr>
          <w:rFonts w:ascii="Times New Roman" w:hAnsi="Times New Roman" w:cs="Times New Roman"/>
          <w:sz w:val="28"/>
          <w:szCs w:val="28"/>
        </w:rPr>
        <w:t>Актуальные проблемы текста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с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б.науч.тр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 – Алма-Ата: АПИИЯ, 1991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9350AF">
        <w:rPr>
          <w:rFonts w:ascii="Times New Roman" w:hAnsi="Times New Roman" w:cs="Times New Roman"/>
          <w:sz w:val="28"/>
          <w:szCs w:val="28"/>
        </w:rPr>
        <w:t>. 100-106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1FBB" w:rsidRPr="009350AF" w:rsidRDefault="00E01FBB" w:rsidP="00E01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>К вопросу о функциональном аспекте вербального общени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я</w:t>
      </w:r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9350AF">
        <w:rPr>
          <w:rFonts w:ascii="Times New Roman" w:eastAsia="Calibri" w:hAnsi="Times New Roman" w:cs="Times New Roman"/>
          <w:sz w:val="28"/>
          <w:szCs w:val="28"/>
        </w:rPr>
        <w:t>Вербальная коммуникация и обучение иностранным языкам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: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езисы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 w:rsidRPr="009350AF">
        <w:rPr>
          <w:rFonts w:ascii="Times New Roman" w:eastAsia="Calibri" w:hAnsi="Times New Roman" w:cs="Times New Roman"/>
          <w:sz w:val="28"/>
          <w:szCs w:val="28"/>
        </w:rPr>
        <w:t>14-15 декабря1993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350AF">
        <w:rPr>
          <w:rFonts w:ascii="Times New Roman" w:hAnsi="Times New Roman" w:cs="Times New Roman"/>
          <w:sz w:val="28"/>
          <w:szCs w:val="28"/>
        </w:rPr>
        <w:t>. 72-74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1FBB" w:rsidRPr="009350AF" w:rsidRDefault="00E01FBB" w:rsidP="00E01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>Основы построения функционально-семантической типологии темпоральных ситуаций на материале казахского художественного текста [Текст]</w:t>
      </w:r>
      <w:bookmarkStart w:id="2" w:name="_Hlk145423746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9350AF">
        <w:rPr>
          <w:rFonts w:ascii="Times New Roman" w:hAnsi="Times New Roman" w:cs="Times New Roman"/>
          <w:sz w:val="28"/>
          <w:szCs w:val="28"/>
        </w:rPr>
        <w:t>Проблемы общего и сравнительного языкознания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>.к</w:t>
      </w:r>
      <w:proofErr w:type="spellStart"/>
      <w:proofErr w:type="gramEnd"/>
      <w:r w:rsidRPr="009350AF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75-летию профессора М.М. Копыленко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Алматы : КазГУМЯ 1997.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 С.</w:t>
      </w:r>
      <w:r w:rsidRPr="009350AF">
        <w:rPr>
          <w:rFonts w:ascii="Times New Roman" w:eastAsia="Times New Roman" w:hAnsi="Times New Roman" w:cs="Times New Roman"/>
          <w:color w:val="000000"/>
          <w:sz w:val="28"/>
          <w:szCs w:val="28"/>
        </w:rPr>
        <w:t>63-68.</w:t>
      </w:r>
    </w:p>
    <w:bookmarkEnd w:id="2"/>
    <w:p w:rsidR="00E01FBB" w:rsidRPr="009350AF" w:rsidRDefault="00E01FBB" w:rsidP="00E01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>Иностранные языки в современном мире : проблемы и перспективы [Текст] //Иностранные языки в современном мире : материалы респ. науч.-метод. конф. (10-11 декабря 1998 г.). – 1999. – С.3-5.</w:t>
      </w:r>
    </w:p>
    <w:p w:rsidR="00E01FBB" w:rsidRPr="009350AF" w:rsidRDefault="00E01FBB" w:rsidP="00E01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Взаимозависимость современных тенденций в исследовании языка с теорией преподавания языков [Текст] // Актуальные проблемы профессиональной подготовки личности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будущегоспециалиста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: материалы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 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Алматы,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2001. – Ч. I. – С.3-11.</w:t>
      </w:r>
    </w:p>
    <w:p w:rsidR="00E01FBB" w:rsidRPr="009350AF" w:rsidRDefault="00E01FBB" w:rsidP="00E01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>О перспективах развития исследований по межкультурной коммуникации и перевод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у[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 xml:space="preserve">Текст]//Актуальные проблемы межкультурной коммуникации и перевода : материалы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ауч.-практ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</w:t>
      </w:r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350AF">
        <w:rPr>
          <w:rFonts w:ascii="Times New Roman" w:hAnsi="Times New Roman" w:cs="Times New Roman"/>
          <w:sz w:val="28"/>
          <w:szCs w:val="28"/>
        </w:rPr>
        <w:t>2001. – С.3-4.</w:t>
      </w:r>
    </w:p>
    <w:p w:rsidR="00E01FBB" w:rsidRPr="009350AF" w:rsidRDefault="00E01FBB" w:rsidP="00E01FB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350AF">
          <w:rPr>
            <w:rFonts w:ascii="Times New Roman" w:hAnsi="Times New Roman" w:cs="Times New Roman"/>
            <w:sz w:val="28"/>
            <w:szCs w:val="28"/>
          </w:rPr>
          <w:t xml:space="preserve">Вступительное слово на конференции </w:t>
        </w:r>
      </w:hyperlink>
      <w:r w:rsidRPr="009350AF">
        <w:rPr>
          <w:rFonts w:ascii="Times New Roman" w:hAnsi="Times New Roman" w:cs="Times New Roman"/>
          <w:sz w:val="28"/>
          <w:szCs w:val="28"/>
        </w:rPr>
        <w:t>[Текст] //Республика Казахстан в глобальном межкультурном пространстве.</w:t>
      </w:r>
      <w:bookmarkStart w:id="3" w:name="_Hlk145335407"/>
      <w:proofErr w:type="gramStart"/>
      <w:r w:rsidRPr="009350AF">
        <w:rPr>
          <w:rFonts w:ascii="Times New Roman" w:hAnsi="Times New Roman" w:cs="Times New Roman"/>
          <w:sz w:val="28"/>
          <w:szCs w:val="28"/>
        </w:rPr>
        <w:t>–</w:t>
      </w:r>
      <w:bookmarkEnd w:id="3"/>
      <w:r w:rsidRPr="009350AF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лма-Ата, </w:t>
      </w:r>
      <w:r w:rsidRPr="009350AF">
        <w:rPr>
          <w:rFonts w:ascii="Times New Roman" w:hAnsi="Times New Roman" w:cs="Times New Roman"/>
          <w:sz w:val="28"/>
          <w:szCs w:val="28"/>
        </w:rPr>
        <w:t>2003.–Ч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 xml:space="preserve">I.–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350AF">
        <w:rPr>
          <w:rFonts w:ascii="Times New Roman" w:hAnsi="Times New Roman" w:cs="Times New Roman"/>
          <w:sz w:val="28"/>
          <w:szCs w:val="28"/>
        </w:rPr>
        <w:t>. 5-7.  </w:t>
      </w:r>
    </w:p>
    <w:p w:rsidR="00E01FBB" w:rsidRPr="009350AF" w:rsidRDefault="00E01FBB" w:rsidP="00E01FBB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Проект концепции по обеспечению реализации национального проекта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350AF">
        <w:rPr>
          <w:rFonts w:ascii="Times New Roman" w:hAnsi="Times New Roman" w:cs="Times New Roman"/>
          <w:sz w:val="28"/>
          <w:szCs w:val="28"/>
        </w:rPr>
        <w:t>Триединство языков в РК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 [Текст]</w:t>
      </w:r>
      <w:r w:rsidRPr="009350AF">
        <w:rPr>
          <w:rFonts w:ascii="Times New Roman" w:hAnsi="Times New Roman" w:cs="Times New Roman"/>
          <w:sz w:val="28"/>
          <w:szCs w:val="28"/>
        </w:rPr>
        <w:t xml:space="preserve">: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равнительно-сопоставительная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контрастивная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лингвистика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Вестник КазУМОиМЯ им. Абылай хана.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2008.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№ 3. – С. 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>20-27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E01FBB" w:rsidRPr="009350AF" w:rsidRDefault="00E01FBB" w:rsidP="00E01F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Professional Task-based Guide to the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programme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«Modern foreign language education: methodology and theory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»  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Text] : Master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programme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. – Vol.2. :  Foreign language teacher training /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Ablai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Khan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KazUIR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WL. –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Алматы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, 2013. – 276 p.</w:t>
      </w:r>
    </w:p>
    <w:p w:rsidR="00E01FBB" w:rsidRPr="009350AF" w:rsidRDefault="00E01FBB" w:rsidP="00E01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Реализация культурного проекта «Триединство языков в Республике Казахстан» // </w:t>
      </w:r>
      <w:r w:rsidRPr="009350AF">
        <w:rPr>
          <w:rFonts w:ascii="Times New Roman" w:hAnsi="Times New Roman" w:cs="Times New Roman"/>
          <w:color w:val="000000"/>
          <w:sz w:val="28"/>
          <w:szCs w:val="28"/>
        </w:rPr>
        <w:t xml:space="preserve">Известия. Серия </w:t>
      </w:r>
      <w:r w:rsidRPr="009350AF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9350AF">
        <w:rPr>
          <w:rFonts w:ascii="Times New Roman" w:hAnsi="Times New Roman" w:cs="Times New Roman"/>
          <w:color w:val="000000"/>
          <w:sz w:val="28"/>
          <w:szCs w:val="28"/>
        </w:rPr>
        <w:t>Филологические науки</w:t>
      </w:r>
      <w:r w:rsidRPr="009350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color w:val="000000"/>
          <w:sz w:val="28"/>
          <w:szCs w:val="28"/>
        </w:rPr>
        <w:t xml:space="preserve"> 2012.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–№</w:t>
      </w:r>
      <w:r w:rsidRPr="009350AF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9350A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9350AF">
        <w:rPr>
          <w:rFonts w:ascii="Times New Roman" w:hAnsi="Times New Roman" w:cs="Times New Roman"/>
          <w:color w:val="000000"/>
          <w:sz w:val="28"/>
          <w:szCs w:val="28"/>
        </w:rPr>
        <w:t>С.3-9.</w:t>
      </w:r>
    </w:p>
    <w:p w:rsidR="00E01FBB" w:rsidRPr="009350AF" w:rsidRDefault="00E01FBB" w:rsidP="00E01FB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Функционально-содержательная структура и психологический аспект вербального общения [Текст] // Вестник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хана. Серия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350AF">
        <w:rPr>
          <w:rFonts w:ascii="Times New Roman" w:hAnsi="Times New Roman" w:cs="Times New Roman"/>
          <w:sz w:val="28"/>
          <w:szCs w:val="28"/>
        </w:rPr>
        <w:t>Филология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2012.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№2.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С.3-7.</w:t>
      </w:r>
    </w:p>
    <w:p w:rsidR="00E01FBB" w:rsidRPr="009350AF" w:rsidRDefault="00E01FBB" w:rsidP="00E01F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Professional Task-based Guide to the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programme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«The cognitive -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Iinguaculural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communicative theory of Translation» [Text]: Master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programme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Vol.1.: Foreign language teacher training /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Ablai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Khan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KazUIR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WL. –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Алматы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2013. 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–  290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p.</w:t>
      </w:r>
    </w:p>
    <w:p w:rsidR="00E01FBB" w:rsidRPr="009350AF" w:rsidRDefault="00E01FBB" w:rsidP="00E01F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Professional Task-based Guide «Verbal communication in the intercultural context» [Text] : Master programme. – Vol. 1.: Theory and practice of intercultural communication - 2015 /Ablai Khan KazUIR and WL. – Алматы, 2015. –  68 p.</w:t>
      </w:r>
    </w:p>
    <w:p w:rsidR="00E01FBB" w:rsidRPr="009350AF" w:rsidRDefault="00E01FBB" w:rsidP="00E01FB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Discourse of Kazakh business negotiations 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[Text] 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// Journal of Language and Literature.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2016.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Vol. 7.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Issue 1.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>P.120-122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/ 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Co-author: B.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>Karibayeva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E01FBB" w:rsidRPr="009350AF" w:rsidRDefault="00E01FBB" w:rsidP="00E01FB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Intercultural Business Discourse: Characteristics of Kazakh Context [Text]// </w:t>
      </w:r>
      <w:hyperlink r:id="rId8" w:history="1">
        <w:r w:rsidRPr="009350A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International journal of Advances in Social Sciences</w:t>
        </w:r>
      </w:hyperlink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proceedings </w:t>
      </w:r>
      <w:proofErr w:type="gramStart"/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>of  3rd</w:t>
      </w:r>
      <w:proofErr w:type="gramEnd"/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International Conference on Education and Social Sciences(Istanbul, 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>urkiya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>, 8-10 February 2016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– 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>Istanbul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, 2016. –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Vol.2. 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Issue 4. 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– P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238-241/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Co-author: B.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>Karibayeva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E01FBB" w:rsidRPr="009350AF" w:rsidRDefault="00E01FBB" w:rsidP="00E01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350AF">
        <w:rPr>
          <w:rFonts w:ascii="Times New Roman" w:hAnsi="Times New Roman" w:cs="Times New Roman"/>
          <w:iCs/>
          <w:sz w:val="28"/>
          <w:szCs w:val="28"/>
          <w:lang w:val="en-US"/>
        </w:rPr>
        <w:t>KazakhBusiness</w:t>
      </w:r>
      <w:proofErr w:type="spellEnd"/>
      <w:r w:rsidRPr="009350A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9350AF">
        <w:rPr>
          <w:rFonts w:ascii="Times New Roman" w:hAnsi="Times New Roman" w:cs="Times New Roman"/>
          <w:iCs/>
          <w:sz w:val="28"/>
          <w:szCs w:val="28"/>
          <w:lang w:val="en-US"/>
        </w:rPr>
        <w:t>Discourse</w:t>
      </w:r>
      <w:proofErr w:type="gramStart"/>
      <w:r w:rsidRPr="009350AF">
        <w:rPr>
          <w:rFonts w:ascii="Times New Roman" w:hAnsi="Times New Roman" w:cs="Times New Roman"/>
          <w:iCs/>
          <w:sz w:val="28"/>
          <w:szCs w:val="28"/>
          <w:lang w:val="en-US"/>
        </w:rPr>
        <w:t>:Peculiarities</w:t>
      </w:r>
      <w:proofErr w:type="spellEnd"/>
      <w:proofErr w:type="gramEnd"/>
      <w:r w:rsidRPr="009350A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of </w:t>
      </w:r>
      <w:proofErr w:type="spellStart"/>
      <w:r w:rsidRPr="009350AF">
        <w:rPr>
          <w:rFonts w:ascii="Times New Roman" w:hAnsi="Times New Roman" w:cs="Times New Roman"/>
          <w:iCs/>
          <w:sz w:val="28"/>
          <w:szCs w:val="28"/>
          <w:lang w:val="en-US"/>
        </w:rPr>
        <w:t>KazakhBusiness</w:t>
      </w:r>
      <w:proofErr w:type="spellEnd"/>
      <w:r w:rsidRPr="009350A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Meetings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[Text]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Proceedings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International Conference on Education, Language and Psychology (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Dubai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UAE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24-25 February 2016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) // International Journal 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of Social Sciences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– Dubai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, 2016.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–Vol.2. – Issue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.1455-14627 / Co-author: B.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Karibayeva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51E4" w:rsidRPr="00E01FBB" w:rsidRDefault="00E01FBB" w:rsidP="007651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en-US"/>
        </w:rPr>
        <w:t>Theoretical and Applied Fundamentals of Business Communication in Cross-Cultural Interactions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[Text] // 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Foreign Language Education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experience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problems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innovations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: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350AF">
        <w:rPr>
          <w:rFonts w:ascii="Times New Roman" w:hAnsi="Times New Roman" w:cs="Times New Roman"/>
          <w:sz w:val="28"/>
          <w:szCs w:val="28"/>
          <w:lang/>
        </w:rPr>
        <w:t>materials of the IV International. scientific-practical conf.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r w:rsidRPr="009350A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Almaty</w:t>
      </w:r>
      <w:proofErr w:type="spellEnd"/>
      <w:r w:rsidRPr="009350A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,</w:t>
      </w:r>
    </w:p>
    <w:p w:rsidR="00E01FBB" w:rsidRDefault="00E01FBB" w:rsidP="00E01FB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Концептологические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основы когнитивной лингвистики в становлении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полиязычной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личности [Текст]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 xml:space="preserve"> учебное пособие. </w:t>
      </w:r>
      <w:bookmarkStart w:id="4" w:name="_Hlk147305130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bookmarkEnd w:id="4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proofErr w:type="gramStart"/>
      <w:r w:rsidRPr="009350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Полилингва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, 2017.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264 с. </w:t>
      </w:r>
    </w:p>
    <w:p w:rsidR="00E01FBB" w:rsidRPr="009350AF" w:rsidRDefault="00E01FBB" w:rsidP="00E01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en-US"/>
        </w:rPr>
        <w:t>Power Distance and Verbal Index in Kazakh Business Discourse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[Text]//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International Journal of Applied Linguistics and English Literature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– 2017.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Vol. 6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P. 8-13 / Co-author: B.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Karibayeva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3093" w:rsidRPr="009350AF" w:rsidRDefault="00483093" w:rsidP="004830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5" w:name="_Hlk147912848"/>
      <w:r w:rsidRPr="009350AF">
        <w:rPr>
          <w:rFonts w:ascii="Times New Roman" w:hAnsi="Times New Roman" w:cs="Times New Roman"/>
          <w:sz w:val="28"/>
          <w:szCs w:val="28"/>
          <w:lang w:val="en-US"/>
        </w:rPr>
        <w:t>Kazakh power distance dimension in business discourse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[Text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>]  /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International Journal of Applied Linguistics and English Literature.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2018.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Vol.28.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P. 286 – 296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bookmarkEnd w:id="5"/>
    <w:p w:rsidR="00483093" w:rsidRPr="009350AF" w:rsidRDefault="00483093" w:rsidP="0048309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Conceptually-grounded cognitive-lingual basics of forming a multilingual [Text].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London : Hertfordshire Press, 2019.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260 p. </w:t>
      </w:r>
    </w:p>
    <w:p w:rsidR="00E01FBB" w:rsidRPr="00E01FBB" w:rsidRDefault="00E01FBB" w:rsidP="00D2194B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1FBB" w:rsidRPr="00E01FBB" w:rsidRDefault="00E01FBB" w:rsidP="007651E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01FBB" w:rsidRPr="00E0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02A9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>
    <w:useFELayout/>
  </w:compat>
  <w:rsids>
    <w:rsidRoot w:val="007651E4"/>
    <w:rsid w:val="00483093"/>
    <w:rsid w:val="007651E4"/>
    <w:rsid w:val="00836D89"/>
    <w:rsid w:val="00931F6A"/>
    <w:rsid w:val="00D2194B"/>
    <w:rsid w:val="00E0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journal/IJASOS-International-E-journal-of-Advances-in-Social-Sciences-2411-183X?_tp=eyJjb250ZXh0Ijp7ImZpcnN0UGFnZSI6InB1YmxpY2F0aW9uIiwicGFnZSI6InB1YmxpY2F0aW9uIn19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%D0%A0%D0%B0%D0%B1%D0%BE%D1%87%D0%B8%D0%B9%20%D1%81%D1%82%D0%BE%D0%BB\%D0%B4%D0%B8%D1%81%D0%BA_%D1%81%D0%B1_%D0%9A%D1%83%D0%BD%D0%B0%D0%BD%D0%B1%D0%B0%D0%B5%D0%B2%D0%BE%D0%B9%20%D0%A1.%D0%A1\%D1%81%D0%BE%D0%B4%D0%B5%D1%80%D0%B6%D0%B0%D0%BD%D0%B8%D0%B5\obrazovanie_260\%D0%A2%D1%80%D1%83%D0%B4%D1%8B\%D0%A1%D1%82%D0%B0%D1%82%D1%8C%D0%B8\%D0%A0%D0%9A%20%D0%B2%20%D0%B3%D0%BB%D0%BE%D0%B1%D0%B0%D0%BB%D1%8C%D0%BD%D0%BE%D0%BC%20%D0%BC%D0%B5%D0%B6%D0%BA%D1%83%D0%BB%D1%8C%D1%82%D1%83%D1%80%D0%BD%D0%BE%D0%BC%20%D0%BF%D1%80%D0%BE%D1%81%D1%82%D1%80%D0%B0%D0%BD%D1%81%D1%82%D0%B2%D0%B5\%D0%92%D1%81%D1%82%D1%83%D0%BF%D0%B8%D1%82%D0%B5%D0%BB%D1%8C%D0%BD%D0%BE%D0%B5%20%D1%81%D0%BB%D0%BE%D0%B2%D0%B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Documents%20and%20Settings\Admin\&#208;&#160;&#208;&#176;&#208;&#177;&#208;&#190;&#209;&#135;&#208;&#184;&#208;&#185;%20&#209;&#129;&#209;&#130;&#208;&#190;&#208;" TargetMode="External"/><Relationship Id="rId5" Type="http://schemas.openxmlformats.org/officeDocument/2006/relationships/hyperlink" Target="file:///C:\Documents%20and%20Settings\Admin\%D0%A0%D0%B0%D0%B1%D0%BE%D1%87%D0%B8%D0%B9%20%D1%81%D1%82%D0%BE%D0%BB\%D0%B4%D0%B8%D1%81%D0%BA_%D1%81%D0%B1_%D0%9A%D1%83%D0%BD%D0%B0%D0%BD%D0%B1%D0%B0%D0%B5%D0%B2%D0%BE%D0%B9%20%D0%A1.%D0%A1\%D1%81%D0%BE%D0%B4%D0%B5%D1%80%D0%B6%D0%B0%D0%BD%D0%B8%D0%B5\obrazovanie_260\%D0%A2%D1%80%D1%83%D0%B4%D1%8B\%D0%A1%D1%82%D0%B0%D1%82%D1%8C%D0%B8\%D0%BA%20%D0%B2%D0%BE%D0%BF%D1%80%D0%BE%D1%81%D1%83%20%D1%81%D0%B8%D1%81%D1%82%D0%B5%D0%BC%D0%BD%D0%BE%D1%81%D1%82%D0%B8%20%D0%B2%D1%8B%D1%80%D0%B0%D0%B6%D0%B5%D0%BD%D0%B8%D1%8F%20%D1%82%D0%B5%D0%BC%D0%BF%D0%BE%D1%80%D0%B0%D0%BB%D1%8C%D0%BD%D1%8B%D1%85%20%D0%BE%D1%82%D0%BD%D0%BE%D1%88%D0%B5%D0%BD%D0%B8%D0%B9%20%D0%BF%D1%80%D0%B5%D0%B4%D0%BB%D0%BE%D0%B6%D0%BD%D1%8B%D0%BC%D0%B8%20%D1%81%D0%BB%D0%BE%D0%B2%D0%BE%D1%81%D0%BE%D1%87%D0%B5%D1%82%D0%B0%D0%BD%D0%B8%D1%8F%D0%BC%D0%B8%20%D0%B2%20%D1%81%D0%BE%D0%B2%D1%80%D0%B5%D0%BC.%20%D0%B0%D0%BD%D0%B3%D0%BB.%D1%8F%D0%B7._%D1%82%D0%B5%D0%B7%D0%B8%D1%8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2023-10-11T05:28:00Z</dcterms:created>
  <dcterms:modified xsi:type="dcterms:W3CDTF">2023-10-11T08:20:00Z</dcterms:modified>
</cp:coreProperties>
</file>