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776E" w14:textId="2215FAF9" w:rsidR="00EB0E77" w:rsidRPr="00EB0E77" w:rsidRDefault="00EB0E77" w:rsidP="00EB0E77">
      <w:pPr>
        <w:jc w:val="center"/>
        <w:rPr>
          <w:rFonts w:ascii="Times New Roman" w:hAnsi="Times New Roman" w:cs="Times New Roman"/>
          <w:b/>
          <w:bCs/>
          <w:lang w:val="kk-KZ"/>
        </w:rPr>
      </w:pPr>
      <w:proofErr w:type="spellStart"/>
      <w:r w:rsidRPr="00EB0E77">
        <w:rPr>
          <w:rFonts w:ascii="Times New Roman" w:hAnsi="Times New Roman" w:cs="Times New Roman"/>
          <w:b/>
          <w:bCs/>
        </w:rPr>
        <w:t>Абылай</w:t>
      </w:r>
      <w:proofErr w:type="spellEnd"/>
      <w:r w:rsidRPr="00EB0E77">
        <w:rPr>
          <w:rFonts w:ascii="Times New Roman" w:hAnsi="Times New Roman" w:cs="Times New Roman"/>
          <w:b/>
          <w:bCs/>
        </w:rPr>
        <w:t xml:space="preserve"> хан </w:t>
      </w:r>
      <w:proofErr w:type="spellStart"/>
      <w:r w:rsidRPr="00EB0E77">
        <w:rPr>
          <w:rFonts w:ascii="Times New Roman" w:hAnsi="Times New Roman" w:cs="Times New Roman"/>
          <w:b/>
          <w:bCs/>
        </w:rPr>
        <w:t>атындағы</w:t>
      </w:r>
      <w:proofErr w:type="spellEnd"/>
      <w:r w:rsidRPr="00EB0E77">
        <w:rPr>
          <w:rFonts w:ascii="Times New Roman" w:hAnsi="Times New Roman" w:cs="Times New Roman"/>
          <w:b/>
          <w:bCs/>
        </w:rPr>
        <w:t xml:space="preserve"> АК «</w:t>
      </w:r>
      <w:proofErr w:type="spellStart"/>
      <w:r w:rsidRPr="00EB0E77">
        <w:rPr>
          <w:rFonts w:ascii="Times New Roman" w:hAnsi="Times New Roman" w:cs="Times New Roman"/>
          <w:b/>
          <w:bCs/>
        </w:rPr>
        <w:t>КазХҚ</w:t>
      </w:r>
      <w:proofErr w:type="spellEnd"/>
      <w:r w:rsidRPr="00EB0E77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EB0E77">
        <w:rPr>
          <w:rFonts w:ascii="Times New Roman" w:hAnsi="Times New Roman" w:cs="Times New Roman"/>
          <w:b/>
          <w:bCs/>
        </w:rPr>
        <w:t>және</w:t>
      </w:r>
      <w:proofErr w:type="spellEnd"/>
      <w:r w:rsidRPr="00EB0E77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EB0E77">
        <w:rPr>
          <w:rFonts w:ascii="Times New Roman" w:hAnsi="Times New Roman" w:cs="Times New Roman"/>
          <w:b/>
          <w:bCs/>
        </w:rPr>
        <w:t>ӘТУнің</w:t>
      </w:r>
      <w:proofErr w:type="spellEnd"/>
      <w:r w:rsidRPr="00EB0E77">
        <w:rPr>
          <w:rFonts w:ascii="Times New Roman" w:hAnsi="Times New Roman" w:cs="Times New Roman"/>
          <w:b/>
          <w:bCs/>
        </w:rPr>
        <w:t xml:space="preserve">» </w:t>
      </w:r>
      <w:proofErr w:type="spellStart"/>
      <w:r w:rsidRPr="00EB0E77">
        <w:rPr>
          <w:rFonts w:ascii="Times New Roman" w:hAnsi="Times New Roman" w:cs="Times New Roman"/>
          <w:b/>
          <w:bCs/>
        </w:rPr>
        <w:t>кітапхана</w:t>
      </w:r>
      <w:proofErr w:type="spellEnd"/>
      <w:r w:rsidRPr="00EB0E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B0E77">
        <w:rPr>
          <w:rFonts w:ascii="Times New Roman" w:hAnsi="Times New Roman" w:cs="Times New Roman"/>
          <w:b/>
          <w:bCs/>
        </w:rPr>
        <w:t>корына</w:t>
      </w:r>
      <w:proofErr w:type="spellEnd"/>
      <w:r w:rsidRPr="00EB0E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B0E77">
        <w:rPr>
          <w:rFonts w:ascii="Times New Roman" w:hAnsi="Times New Roman" w:cs="Times New Roman"/>
          <w:b/>
          <w:bCs/>
        </w:rPr>
        <w:t>әдебиеттер</w:t>
      </w:r>
      <w:proofErr w:type="spellEnd"/>
    </w:p>
    <w:p w14:paraId="341CFE1A" w14:textId="284B780C" w:rsidR="00EB0E77" w:rsidRPr="00EB0E77" w:rsidRDefault="00EB0E77" w:rsidP="00EB0E77">
      <w:pPr>
        <w:rPr>
          <w:rFonts w:ascii="Times New Roman" w:hAnsi="Times New Roman" w:cs="Times New Roman"/>
          <w:b/>
          <w:bCs/>
          <w:lang w:val="kk-KZ"/>
        </w:rPr>
      </w:pPr>
      <w:r w:rsidRPr="00EB0E77">
        <w:rPr>
          <w:rFonts w:ascii="Times New Roman" w:hAnsi="Times New Roman" w:cs="Times New Roman"/>
          <w:b/>
          <w:bCs/>
          <w:lang w:val="kk-KZ"/>
        </w:rPr>
        <w:t xml:space="preserve">                                                                       сатып алуға</w:t>
      </w:r>
    </w:p>
    <w:p w14:paraId="72491C2E" w14:textId="37E30A81" w:rsidR="00EB0E77" w:rsidRDefault="00EB0E77" w:rsidP="00EB0E77">
      <w:pPr>
        <w:rPr>
          <w:rFonts w:ascii="Times New Roman" w:hAnsi="Times New Roman" w:cs="Times New Roman"/>
          <w:b/>
          <w:bCs/>
          <w:lang w:val="kk-KZ"/>
        </w:rPr>
      </w:pPr>
      <w:r w:rsidRPr="00EB0E77">
        <w:rPr>
          <w:rFonts w:ascii="Times New Roman" w:hAnsi="Times New Roman" w:cs="Times New Roman"/>
          <w:b/>
          <w:bCs/>
          <w:lang w:val="kk-KZ"/>
        </w:rPr>
        <w:t xml:space="preserve">                                                                                   Өтініш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EB0E77" w:rsidRPr="00E6470B" w14:paraId="732CAD93" w14:textId="77777777" w:rsidTr="00EB6BAD">
        <w:tc>
          <w:tcPr>
            <w:tcW w:w="6091" w:type="dxa"/>
          </w:tcPr>
          <w:p w14:paraId="7B313A38" w14:textId="461EC32A" w:rsidR="00EB0E77" w:rsidRDefault="00E6470B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Факультет</w:t>
            </w:r>
            <w:r w:rsidR="00EB0E77" w:rsidRPr="00EB0E77">
              <w:rPr>
                <w:rFonts w:ascii="Times New Roman" w:hAnsi="Times New Roman" w:cs="Times New Roman"/>
                <w:b/>
                <w:bCs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кафедра, </w:t>
            </w:r>
            <w:r w:rsidR="00EB0E77" w:rsidRPr="00EB0E77">
              <w:rPr>
                <w:rFonts w:ascii="Times New Roman" w:hAnsi="Times New Roman" w:cs="Times New Roman"/>
                <w:b/>
                <w:bCs/>
                <w:lang w:val="kk-KZ"/>
              </w:rPr>
              <w:t>оқу</w:t>
            </w:r>
            <w:r w:rsidR="00EB0E7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EB0E77" w:rsidRPr="00EB0E7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бағдарламасының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EB0E77" w:rsidRPr="00EB0E77">
              <w:rPr>
                <w:rFonts w:ascii="Times New Roman" w:hAnsi="Times New Roman" w:cs="Times New Roman"/>
                <w:b/>
                <w:bCs/>
                <w:lang w:val="kk-KZ"/>
              </w:rPr>
              <w:t>атауы</w:t>
            </w:r>
          </w:p>
        </w:tc>
        <w:tc>
          <w:tcPr>
            <w:tcW w:w="3254" w:type="dxa"/>
          </w:tcPr>
          <w:p w14:paraId="2A93623E" w14:textId="77777777" w:rsidR="00EB0E77" w:rsidRDefault="00EB0E77" w:rsidP="00EB0E77">
            <w:pPr>
              <w:tabs>
                <w:tab w:val="left" w:pos="1028"/>
              </w:tabs>
              <w:ind w:left="886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0E77" w14:paraId="6AAC2DBC" w14:textId="77777777" w:rsidTr="00EB6BAD">
        <w:tc>
          <w:tcPr>
            <w:tcW w:w="6091" w:type="dxa"/>
          </w:tcPr>
          <w:p w14:paraId="140BE46E" w14:textId="18E0634F" w:rsidR="00EB0E77" w:rsidRDefault="00E6470B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Басылым қандай п</w:t>
            </w:r>
            <w:r w:rsidR="00EB0E77" w:rsidRPr="00EB0E77">
              <w:rPr>
                <w:rFonts w:ascii="Times New Roman" w:hAnsi="Times New Roman" w:cs="Times New Roman"/>
                <w:b/>
                <w:bCs/>
                <w:lang w:val="kk-KZ"/>
              </w:rPr>
              <w:t>ән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ді қамтиды</w:t>
            </w:r>
          </w:p>
        </w:tc>
        <w:tc>
          <w:tcPr>
            <w:tcW w:w="3254" w:type="dxa"/>
          </w:tcPr>
          <w:p w14:paraId="27470589" w14:textId="77777777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6470B" w14:paraId="1C85B0E5" w14:textId="77777777" w:rsidTr="00EB6BAD">
        <w:tc>
          <w:tcPr>
            <w:tcW w:w="6091" w:type="dxa"/>
          </w:tcPr>
          <w:p w14:paraId="2F9B817F" w14:textId="6B8183CE" w:rsidR="00E6470B" w:rsidRDefault="00E6470B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Пәндер циклі</w:t>
            </w:r>
          </w:p>
        </w:tc>
        <w:tc>
          <w:tcPr>
            <w:tcW w:w="3254" w:type="dxa"/>
          </w:tcPr>
          <w:p w14:paraId="7BC3AB0B" w14:textId="77777777" w:rsidR="00E6470B" w:rsidRDefault="00E6470B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6470B" w14:paraId="4E860BDB" w14:textId="77777777" w:rsidTr="00EB6BAD">
        <w:tc>
          <w:tcPr>
            <w:tcW w:w="6091" w:type="dxa"/>
          </w:tcPr>
          <w:p w14:paraId="0BF201FE" w14:textId="40F0FB8A" w:rsidR="00E6470B" w:rsidRDefault="00E6470B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Курс</w:t>
            </w:r>
          </w:p>
        </w:tc>
        <w:tc>
          <w:tcPr>
            <w:tcW w:w="3254" w:type="dxa"/>
          </w:tcPr>
          <w:p w14:paraId="5E4314E9" w14:textId="77777777" w:rsidR="00E6470B" w:rsidRDefault="00E6470B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0E77" w14:paraId="2347BB78" w14:textId="77777777" w:rsidTr="00EB6BAD">
        <w:tc>
          <w:tcPr>
            <w:tcW w:w="6091" w:type="dxa"/>
          </w:tcPr>
          <w:p w14:paraId="6A6384BF" w14:textId="71B0B452" w:rsidR="00EB0E77" w:rsidRDefault="00BB7CBC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="00EB0E77" w:rsidRPr="00EB0E77">
              <w:rPr>
                <w:rFonts w:ascii="Times New Roman" w:hAnsi="Times New Roman" w:cs="Times New Roman"/>
                <w:b/>
                <w:bCs/>
                <w:lang w:val="kk-KZ"/>
              </w:rPr>
              <w:t>қыту формасы:</w:t>
            </w:r>
            <w:r w:rsidR="00E6470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EB0E77" w:rsidRPr="00EB0E77">
              <w:rPr>
                <w:rFonts w:ascii="Times New Roman" w:hAnsi="Times New Roman" w:cs="Times New Roman"/>
                <w:b/>
                <w:bCs/>
                <w:lang w:val="kk-KZ"/>
              </w:rPr>
              <w:t>к</w:t>
            </w:r>
            <w:bookmarkStart w:id="0" w:name="_GoBack"/>
            <w:bookmarkEnd w:id="0"/>
            <w:r w:rsidR="00EB0E77" w:rsidRPr="00EB0E77">
              <w:rPr>
                <w:rFonts w:ascii="Times New Roman" w:hAnsi="Times New Roman" w:cs="Times New Roman"/>
                <w:b/>
                <w:bCs/>
                <w:lang w:val="kk-KZ"/>
              </w:rPr>
              <w:t>үндізгі</w:t>
            </w:r>
          </w:p>
        </w:tc>
        <w:tc>
          <w:tcPr>
            <w:tcW w:w="3254" w:type="dxa"/>
          </w:tcPr>
          <w:p w14:paraId="06E89278" w14:textId="77777777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0E77" w14:paraId="5A89EF70" w14:textId="77777777" w:rsidTr="00EB6BAD">
        <w:tc>
          <w:tcPr>
            <w:tcW w:w="6091" w:type="dxa"/>
          </w:tcPr>
          <w:p w14:paraId="11EFB513" w14:textId="6671FACE" w:rsidR="00EB0E77" w:rsidRPr="00EB0E77" w:rsidRDefault="00EB0E77" w:rsidP="00EB0E77">
            <w:pPr>
              <w:rPr>
                <w:rFonts w:ascii="Times New Roman" w:hAnsi="Times New Roman" w:cs="Times New Roman"/>
                <w:b/>
                <w:bCs/>
              </w:rPr>
            </w:pPr>
            <w:r w:rsidRPr="00EB0E7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Студенттер саны </w:t>
            </w:r>
            <w:r w:rsidRPr="00EB0E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(бакалавр, магистр</w:t>
            </w:r>
            <w:r w:rsidR="00EE75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,</w:t>
            </w:r>
            <w:r w:rsidRPr="00EB0E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докторан</w:t>
            </w:r>
            <w:r w:rsidR="00EE75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254" w:type="dxa"/>
          </w:tcPr>
          <w:p w14:paraId="34026282" w14:textId="77777777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0E77" w14:paraId="4524C019" w14:textId="77777777" w:rsidTr="00EB6BAD">
        <w:tc>
          <w:tcPr>
            <w:tcW w:w="6091" w:type="dxa"/>
          </w:tcPr>
          <w:p w14:paraId="78B39033" w14:textId="3ED26086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B0E77">
              <w:rPr>
                <w:rFonts w:ascii="Times New Roman" w:hAnsi="Times New Roman" w:cs="Times New Roman"/>
                <w:b/>
                <w:bCs/>
                <w:lang w:val="kk-KZ"/>
              </w:rPr>
              <w:t>(</w:t>
            </w:r>
            <w:r w:rsidR="00EE75EB">
              <w:rPr>
                <w:rFonts w:ascii="Times New Roman" w:hAnsi="Times New Roman" w:cs="Times New Roman"/>
                <w:b/>
                <w:bCs/>
                <w:lang w:val="kk-KZ"/>
              </w:rPr>
              <w:t>қ</w:t>
            </w:r>
            <w:r w:rsidRPr="00EB0E77">
              <w:rPr>
                <w:rFonts w:ascii="Times New Roman" w:hAnsi="Times New Roman" w:cs="Times New Roman"/>
                <w:b/>
                <w:bCs/>
                <w:lang w:val="kk-KZ"/>
              </w:rPr>
              <w:t>/б)</w:t>
            </w:r>
          </w:p>
        </w:tc>
        <w:tc>
          <w:tcPr>
            <w:tcW w:w="3254" w:type="dxa"/>
          </w:tcPr>
          <w:p w14:paraId="1BAFDFAD" w14:textId="77777777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0E77" w14:paraId="435E9215" w14:textId="77777777" w:rsidTr="00EB6BAD">
        <w:tc>
          <w:tcPr>
            <w:tcW w:w="6091" w:type="dxa"/>
          </w:tcPr>
          <w:p w14:paraId="2DEA472A" w14:textId="04FB9407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B0E77">
              <w:rPr>
                <w:rFonts w:ascii="Times New Roman" w:hAnsi="Times New Roman" w:cs="Times New Roman"/>
                <w:b/>
                <w:bCs/>
                <w:lang w:val="kk-KZ"/>
              </w:rPr>
              <w:t>(о/б)</w:t>
            </w:r>
          </w:p>
        </w:tc>
        <w:tc>
          <w:tcPr>
            <w:tcW w:w="3254" w:type="dxa"/>
          </w:tcPr>
          <w:p w14:paraId="0FB8E60F" w14:textId="77777777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6BAD" w14:paraId="3709E330" w14:textId="77777777" w:rsidTr="00EB6BAD">
        <w:tc>
          <w:tcPr>
            <w:tcW w:w="6091" w:type="dxa"/>
          </w:tcPr>
          <w:p w14:paraId="18F568B3" w14:textId="7F2A9817" w:rsidR="00EB6BAD" w:rsidRPr="00EB0E77" w:rsidRDefault="00EB6BAD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B0E77">
              <w:rPr>
                <w:rFonts w:ascii="Times New Roman" w:hAnsi="Times New Roman" w:cs="Times New Roman"/>
                <w:b/>
                <w:bCs/>
                <w:lang w:val="kk-KZ"/>
              </w:rPr>
              <w:t>(ш/б)</w:t>
            </w:r>
          </w:p>
        </w:tc>
        <w:tc>
          <w:tcPr>
            <w:tcW w:w="3254" w:type="dxa"/>
          </w:tcPr>
          <w:p w14:paraId="19BE5D31" w14:textId="77777777" w:rsidR="00EB6BAD" w:rsidRDefault="00EB6BAD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0E77" w14:paraId="4E59A6A9" w14:textId="77777777" w:rsidTr="00EB6BAD">
        <w:tc>
          <w:tcPr>
            <w:tcW w:w="6091" w:type="dxa"/>
          </w:tcPr>
          <w:p w14:paraId="1E171828" w14:textId="51824B19" w:rsidR="00EB0E77" w:rsidRDefault="00EB6BAD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Автордың аты жөні</w:t>
            </w:r>
          </w:p>
        </w:tc>
        <w:tc>
          <w:tcPr>
            <w:tcW w:w="3254" w:type="dxa"/>
          </w:tcPr>
          <w:p w14:paraId="770678EA" w14:textId="77777777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0E77" w:rsidRPr="00BB7CBC" w14:paraId="7E6AD95E" w14:textId="77777777" w:rsidTr="00EB6BAD">
        <w:trPr>
          <w:trHeight w:val="890"/>
        </w:trPr>
        <w:tc>
          <w:tcPr>
            <w:tcW w:w="6091" w:type="dxa"/>
          </w:tcPr>
          <w:p w14:paraId="183F4686" w14:textId="22481FCA" w:rsidR="00EB0E77" w:rsidRP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B0E77">
              <w:rPr>
                <w:rFonts w:ascii="Times New Roman" w:hAnsi="Times New Roman" w:cs="Times New Roman"/>
                <w:b/>
                <w:bCs/>
                <w:lang w:val="kk-KZ"/>
              </w:rPr>
              <w:t>Атауы (оқулық, оқу кұралы,</w:t>
            </w:r>
            <w:r w:rsidR="00EE75E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B0E77">
              <w:rPr>
                <w:rFonts w:ascii="Times New Roman" w:hAnsi="Times New Roman" w:cs="Times New Roman"/>
                <w:b/>
                <w:bCs/>
                <w:lang w:val="kk-KZ"/>
              </w:rPr>
              <w:t>оқу-әдістемелік</w:t>
            </w:r>
            <w:r w:rsidR="00EB6BAD" w:rsidRPr="00EB6BA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B0E77">
              <w:rPr>
                <w:rFonts w:ascii="Times New Roman" w:hAnsi="Times New Roman" w:cs="Times New Roman"/>
                <w:b/>
                <w:bCs/>
                <w:lang w:val="kk-KZ"/>
              </w:rPr>
              <w:t>кұрал,</w:t>
            </w:r>
            <w:r w:rsidR="00EE75E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B0E77">
              <w:rPr>
                <w:rFonts w:ascii="Times New Roman" w:hAnsi="Times New Roman" w:cs="Times New Roman"/>
                <w:b/>
                <w:bCs/>
                <w:lang w:val="kk-KZ"/>
              </w:rPr>
              <w:t>жинақ,</w:t>
            </w:r>
            <w:r w:rsidR="00EE75E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B0E77">
              <w:rPr>
                <w:rFonts w:ascii="Times New Roman" w:hAnsi="Times New Roman" w:cs="Times New Roman"/>
                <w:b/>
                <w:bCs/>
                <w:lang w:val="kk-KZ"/>
              </w:rPr>
              <w:t>монография,</w:t>
            </w:r>
            <w:r w:rsidR="00FD4F6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EB0E77">
              <w:rPr>
                <w:rFonts w:ascii="Times New Roman" w:hAnsi="Times New Roman" w:cs="Times New Roman"/>
                <w:b/>
                <w:bCs/>
                <w:lang w:val="kk-KZ"/>
              </w:rPr>
              <w:t>т.б.)</w:t>
            </w:r>
          </w:p>
          <w:p w14:paraId="1291037D" w14:textId="3C70ACD3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EB0E77">
              <w:rPr>
                <w:rFonts w:ascii="Times New Roman" w:hAnsi="Times New Roman" w:cs="Times New Roman"/>
                <w:b/>
                <w:bCs/>
                <w:lang w:val="kk-KZ"/>
              </w:rPr>
              <w:t>Басылым</w:t>
            </w:r>
            <w:r w:rsidR="00FD4F6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туралы мәлімет</w:t>
            </w:r>
            <w:r w:rsidRPr="00EB0E7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(қала, баспа, баспахана. шыққан жылы. т.б.)</w:t>
            </w:r>
          </w:p>
        </w:tc>
        <w:tc>
          <w:tcPr>
            <w:tcW w:w="3254" w:type="dxa"/>
          </w:tcPr>
          <w:p w14:paraId="603F7B52" w14:textId="77777777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0E77" w:rsidRPr="00BB7CBC" w14:paraId="3FA69414" w14:textId="77777777" w:rsidTr="00EB6BAD">
        <w:trPr>
          <w:trHeight w:val="422"/>
        </w:trPr>
        <w:tc>
          <w:tcPr>
            <w:tcW w:w="6091" w:type="dxa"/>
          </w:tcPr>
          <w:p w14:paraId="0FF76E76" w14:textId="224E910C" w:rsidR="00EB0E77" w:rsidRPr="00EB6BAD" w:rsidRDefault="00EB6BAD" w:rsidP="00EB0E77">
            <w:pPr>
              <w:rPr>
                <w:rFonts w:ascii="Times New Roman" w:hAnsi="Times New Roman" w:cs="Times New Roman"/>
                <w:b/>
                <w:bCs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Бұл басылым;</w:t>
            </w:r>
            <w:r w:rsidR="006A36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6A369D">
              <w:rPr>
                <w:rFonts w:ascii="Times New Roman" w:hAnsi="Times New Roman" w:cs="Times New Roman"/>
                <w:b/>
                <w:bCs/>
                <w:lang w:val="kk-KZ"/>
              </w:rPr>
              <w:t>негізгі,</w:t>
            </w:r>
            <w:r w:rsidR="006A369D">
              <w:rPr>
                <w:rFonts w:ascii="Times New Roman" w:hAnsi="Times New Roman" w:cs="Times New Roman"/>
                <w:b/>
                <w:bCs/>
                <w:u w:val="single"/>
                <w:lang w:val="kk-KZ"/>
              </w:rPr>
              <w:t xml:space="preserve"> </w:t>
            </w:r>
            <w:r w:rsidRPr="00EB6BAD">
              <w:rPr>
                <w:rFonts w:ascii="Times New Roman" w:hAnsi="Times New Roman" w:cs="Times New Roman"/>
                <w:b/>
                <w:bCs/>
                <w:lang w:val="kk-KZ"/>
              </w:rPr>
              <w:t>қосымша әдебиет</w:t>
            </w:r>
          </w:p>
        </w:tc>
        <w:tc>
          <w:tcPr>
            <w:tcW w:w="3254" w:type="dxa"/>
          </w:tcPr>
          <w:p w14:paraId="22555B91" w14:textId="77777777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0E77" w14:paraId="555511A9" w14:textId="77777777" w:rsidTr="00EB6BAD">
        <w:tc>
          <w:tcPr>
            <w:tcW w:w="6091" w:type="dxa"/>
          </w:tcPr>
          <w:p w14:paraId="45112D2D" w14:textId="2E54A2D0" w:rsidR="00EB0E77" w:rsidRDefault="00EB6BAD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Тапсырыс</w:t>
            </w:r>
            <w:r w:rsidR="006A36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себебі</w:t>
            </w:r>
          </w:p>
        </w:tc>
        <w:tc>
          <w:tcPr>
            <w:tcW w:w="3254" w:type="dxa"/>
          </w:tcPr>
          <w:p w14:paraId="3EFEF04A" w14:textId="77777777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0E77" w14:paraId="0F869A5E" w14:textId="77777777" w:rsidTr="00EB6BAD">
        <w:tc>
          <w:tcPr>
            <w:tcW w:w="6091" w:type="dxa"/>
          </w:tcPr>
          <w:p w14:paraId="6C2DC44E" w14:textId="344D47D0" w:rsidR="00EB0E77" w:rsidRPr="00201EA5" w:rsidRDefault="006A369D" w:rsidP="00EB0E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EB6BAD">
              <w:rPr>
                <w:rFonts w:ascii="Times New Roman" w:hAnsi="Times New Roman" w:cs="Times New Roman"/>
                <w:b/>
                <w:bCs/>
                <w:lang w:val="kk-KZ"/>
              </w:rPr>
              <w:t>аны:</w:t>
            </w:r>
            <w:r w:rsidR="00201EA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201EA5">
              <w:rPr>
                <w:rFonts w:ascii="Times New Roman" w:hAnsi="Times New Roman" w:cs="Times New Roman"/>
                <w:b/>
                <w:bCs/>
              </w:rPr>
              <w:t>(дана)</w:t>
            </w:r>
          </w:p>
        </w:tc>
        <w:tc>
          <w:tcPr>
            <w:tcW w:w="3254" w:type="dxa"/>
          </w:tcPr>
          <w:p w14:paraId="32D0CE49" w14:textId="77777777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0E77" w14:paraId="2AA90C8C" w14:textId="77777777" w:rsidTr="00EB6BAD">
        <w:tc>
          <w:tcPr>
            <w:tcW w:w="6091" w:type="dxa"/>
          </w:tcPr>
          <w:p w14:paraId="338D8697" w14:textId="25207B6D" w:rsidR="00EB6BAD" w:rsidRDefault="00EB6BAD" w:rsidP="00EB6BA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-Бұл авторлық басылым кітапхана қорында бар.</w:t>
            </w:r>
            <w:r w:rsidR="00201EA5">
              <w:rPr>
                <w:rFonts w:ascii="Times New Roman" w:hAnsi="Times New Roman" w:cs="Times New Roman"/>
                <w:b/>
                <w:bCs/>
              </w:rPr>
              <w:t xml:space="preserve"> (дана)</w:t>
            </w:r>
          </w:p>
        </w:tc>
        <w:tc>
          <w:tcPr>
            <w:tcW w:w="3254" w:type="dxa"/>
          </w:tcPr>
          <w:p w14:paraId="57712519" w14:textId="77777777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6BAD" w14:paraId="1EF9C3B3" w14:textId="77777777" w:rsidTr="00EB6BAD">
        <w:tc>
          <w:tcPr>
            <w:tcW w:w="6091" w:type="dxa"/>
          </w:tcPr>
          <w:p w14:paraId="486E4BA4" w14:textId="77777777" w:rsidR="00EB6BAD" w:rsidRDefault="00EB6BAD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Кітапхана қорында басқа авторлардың осыған ұқсас</w:t>
            </w:r>
          </w:p>
          <w:p w14:paraId="7CC8A4EC" w14:textId="2AC2DCC2" w:rsidR="00EB6BAD" w:rsidRDefault="00201EA5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б</w:t>
            </w:r>
            <w:r w:rsidR="00EB6BAD">
              <w:rPr>
                <w:rFonts w:ascii="Times New Roman" w:hAnsi="Times New Roman" w:cs="Times New Roman"/>
                <w:b/>
                <w:bCs/>
                <w:lang w:val="kk-KZ"/>
              </w:rPr>
              <w:t>асылымдары да бар.</w:t>
            </w:r>
          </w:p>
        </w:tc>
        <w:tc>
          <w:tcPr>
            <w:tcW w:w="3254" w:type="dxa"/>
          </w:tcPr>
          <w:p w14:paraId="386BE9EC" w14:textId="77777777" w:rsidR="00EB6BAD" w:rsidRDefault="00EB6BAD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0E77" w14:paraId="53FCBC69" w14:textId="77777777" w:rsidTr="00EB6BAD">
        <w:tc>
          <w:tcPr>
            <w:tcW w:w="6091" w:type="dxa"/>
          </w:tcPr>
          <w:p w14:paraId="0C81A7EF" w14:textId="58A89F26" w:rsidR="00EB0E77" w:rsidRDefault="00EB6BAD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201EA5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атып алу керек.</w:t>
            </w:r>
            <w:r w:rsidR="00201EA5">
              <w:rPr>
                <w:rFonts w:ascii="Times New Roman" w:hAnsi="Times New Roman" w:cs="Times New Roman"/>
                <w:b/>
                <w:bCs/>
              </w:rPr>
              <w:t xml:space="preserve"> (дана)</w:t>
            </w:r>
          </w:p>
        </w:tc>
        <w:tc>
          <w:tcPr>
            <w:tcW w:w="3254" w:type="dxa"/>
          </w:tcPr>
          <w:p w14:paraId="651439DD" w14:textId="77777777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0E77" w14:paraId="2855E2B9" w14:textId="77777777" w:rsidTr="00EB6BAD">
        <w:tc>
          <w:tcPr>
            <w:tcW w:w="6091" w:type="dxa"/>
          </w:tcPr>
          <w:p w14:paraId="2D16E38D" w14:textId="6C3AA263" w:rsidR="00EB0E77" w:rsidRDefault="00EB6BAD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Бір дананың бағасы,</w:t>
            </w:r>
            <w:r w:rsidR="00201EA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теңгемен</w:t>
            </w:r>
          </w:p>
        </w:tc>
        <w:tc>
          <w:tcPr>
            <w:tcW w:w="3254" w:type="dxa"/>
          </w:tcPr>
          <w:p w14:paraId="62245ECE" w14:textId="77777777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EB0E77" w14:paraId="67C57CA6" w14:textId="77777777" w:rsidTr="00EB6BAD">
        <w:tc>
          <w:tcPr>
            <w:tcW w:w="6091" w:type="dxa"/>
          </w:tcPr>
          <w:p w14:paraId="605B92C2" w14:textId="57EE4E31" w:rsidR="00EB0E77" w:rsidRDefault="00EB6BAD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Жалпы құны,</w:t>
            </w:r>
            <w:r w:rsidR="00201EA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теңгемен</w:t>
            </w:r>
          </w:p>
        </w:tc>
        <w:tc>
          <w:tcPr>
            <w:tcW w:w="3254" w:type="dxa"/>
          </w:tcPr>
          <w:p w14:paraId="341A15DD" w14:textId="77777777" w:rsidR="00EB0E77" w:rsidRDefault="00EB0E77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</w:tbl>
    <w:p w14:paraId="1C16B97A" w14:textId="77777777" w:rsidR="00EB0E77" w:rsidRPr="00EB0E77" w:rsidRDefault="00EB0E77" w:rsidP="00EB0E77">
      <w:pPr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695"/>
        <w:gridCol w:w="2693"/>
      </w:tblGrid>
      <w:tr w:rsidR="00B1459C" w14:paraId="7FCF7821" w14:textId="13EC2754" w:rsidTr="00B1459C">
        <w:tc>
          <w:tcPr>
            <w:tcW w:w="4957" w:type="dxa"/>
          </w:tcPr>
          <w:p w14:paraId="3E664B08" w14:textId="2C44BB31" w:rsidR="00B1459C" w:rsidRPr="00B1459C" w:rsidRDefault="00BB7CBC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Ф</w:t>
            </w:r>
            <w:r w:rsidR="00B1459C" w:rsidRPr="00B1459C">
              <w:rPr>
                <w:rFonts w:ascii="Times New Roman" w:hAnsi="Times New Roman" w:cs="Times New Roman"/>
                <w:b/>
                <w:bCs/>
                <w:lang w:val="kk-KZ"/>
              </w:rPr>
              <w:t>акульте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т</w:t>
            </w:r>
            <w:r w:rsidRPr="00B1459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Pr="00B1459C">
              <w:rPr>
                <w:rFonts w:ascii="Times New Roman" w:hAnsi="Times New Roman" w:cs="Times New Roman"/>
                <w:b/>
                <w:bCs/>
                <w:lang w:val="kk-KZ"/>
              </w:rPr>
              <w:t>екан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ы</w:t>
            </w:r>
          </w:p>
        </w:tc>
        <w:tc>
          <w:tcPr>
            <w:tcW w:w="1695" w:type="dxa"/>
          </w:tcPr>
          <w:p w14:paraId="7559599B" w14:textId="77777777" w:rsidR="00B1459C" w:rsidRDefault="00B1459C" w:rsidP="00EB0E77">
            <w:pPr>
              <w:rPr>
                <w:lang w:val="kk-KZ"/>
              </w:rPr>
            </w:pPr>
          </w:p>
        </w:tc>
        <w:tc>
          <w:tcPr>
            <w:tcW w:w="2693" w:type="dxa"/>
          </w:tcPr>
          <w:p w14:paraId="65AD7776" w14:textId="77777777" w:rsidR="00B1459C" w:rsidRDefault="00B1459C" w:rsidP="00EB0E77">
            <w:pPr>
              <w:rPr>
                <w:lang w:val="kk-KZ"/>
              </w:rPr>
            </w:pPr>
          </w:p>
        </w:tc>
      </w:tr>
      <w:tr w:rsidR="00B1459C" w14:paraId="5399EBA8" w14:textId="20C9C03E" w:rsidTr="00B1459C">
        <w:tc>
          <w:tcPr>
            <w:tcW w:w="4957" w:type="dxa"/>
          </w:tcPr>
          <w:p w14:paraId="55408EAF" w14:textId="37660F2E" w:rsidR="00B1459C" w:rsidRPr="00B1459C" w:rsidRDefault="00B1459C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1459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Кафедра меңгерушісі </w:t>
            </w:r>
          </w:p>
        </w:tc>
        <w:tc>
          <w:tcPr>
            <w:tcW w:w="1695" w:type="dxa"/>
          </w:tcPr>
          <w:p w14:paraId="28AEC3CA" w14:textId="77777777" w:rsidR="00B1459C" w:rsidRDefault="00B1459C" w:rsidP="00EB0E77">
            <w:pPr>
              <w:rPr>
                <w:lang w:val="kk-KZ"/>
              </w:rPr>
            </w:pPr>
          </w:p>
        </w:tc>
        <w:tc>
          <w:tcPr>
            <w:tcW w:w="2693" w:type="dxa"/>
          </w:tcPr>
          <w:p w14:paraId="76E0C214" w14:textId="77777777" w:rsidR="00B1459C" w:rsidRDefault="00B1459C" w:rsidP="00EB0E77">
            <w:pPr>
              <w:rPr>
                <w:lang w:val="kk-KZ"/>
              </w:rPr>
            </w:pPr>
          </w:p>
        </w:tc>
      </w:tr>
      <w:tr w:rsidR="00B1459C" w14:paraId="7B198E08" w14:textId="67256BDA" w:rsidTr="00B1459C">
        <w:tc>
          <w:tcPr>
            <w:tcW w:w="4957" w:type="dxa"/>
          </w:tcPr>
          <w:p w14:paraId="6820A334" w14:textId="1D2B8754" w:rsidR="00B1459C" w:rsidRPr="00B1459C" w:rsidRDefault="00B1459C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1459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ОӘЖ координаторы </w:t>
            </w:r>
          </w:p>
        </w:tc>
        <w:tc>
          <w:tcPr>
            <w:tcW w:w="1695" w:type="dxa"/>
          </w:tcPr>
          <w:p w14:paraId="4721E9F7" w14:textId="77777777" w:rsidR="00B1459C" w:rsidRDefault="00B1459C" w:rsidP="00EB0E77">
            <w:pPr>
              <w:rPr>
                <w:lang w:val="kk-KZ"/>
              </w:rPr>
            </w:pPr>
          </w:p>
        </w:tc>
        <w:tc>
          <w:tcPr>
            <w:tcW w:w="2693" w:type="dxa"/>
          </w:tcPr>
          <w:p w14:paraId="21A78501" w14:textId="77777777" w:rsidR="00B1459C" w:rsidRDefault="00B1459C" w:rsidP="00EB0E77">
            <w:pPr>
              <w:rPr>
                <w:lang w:val="kk-KZ"/>
              </w:rPr>
            </w:pPr>
          </w:p>
        </w:tc>
      </w:tr>
      <w:tr w:rsidR="00B1459C" w14:paraId="1AA3A759" w14:textId="29AB2C2C" w:rsidTr="00B1459C">
        <w:tc>
          <w:tcPr>
            <w:tcW w:w="4957" w:type="dxa"/>
          </w:tcPr>
          <w:p w14:paraId="1953F5E9" w14:textId="77777777" w:rsidR="00B1459C" w:rsidRPr="00B1459C" w:rsidRDefault="00B1459C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1459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Кітапхана   ақпараттық </w:t>
            </w:r>
          </w:p>
          <w:p w14:paraId="1E6AB8ED" w14:textId="0A505A7B" w:rsidR="00B1459C" w:rsidRPr="00B1459C" w:rsidRDefault="00B1459C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1459C">
              <w:rPr>
                <w:rFonts w:ascii="Times New Roman" w:hAnsi="Times New Roman" w:cs="Times New Roman"/>
                <w:b/>
                <w:bCs/>
                <w:lang w:val="kk-KZ"/>
              </w:rPr>
              <w:t>орталығының директоры</w:t>
            </w:r>
          </w:p>
        </w:tc>
        <w:tc>
          <w:tcPr>
            <w:tcW w:w="1695" w:type="dxa"/>
          </w:tcPr>
          <w:p w14:paraId="7F4524D9" w14:textId="77777777" w:rsidR="00B1459C" w:rsidRDefault="00B1459C" w:rsidP="00EB0E77">
            <w:pPr>
              <w:rPr>
                <w:lang w:val="kk-KZ"/>
              </w:rPr>
            </w:pPr>
          </w:p>
        </w:tc>
        <w:tc>
          <w:tcPr>
            <w:tcW w:w="2693" w:type="dxa"/>
          </w:tcPr>
          <w:p w14:paraId="26CA6116" w14:textId="77777777" w:rsidR="00B1459C" w:rsidRDefault="00B1459C" w:rsidP="00EB0E77">
            <w:pPr>
              <w:rPr>
                <w:lang w:val="kk-KZ"/>
              </w:rPr>
            </w:pPr>
          </w:p>
        </w:tc>
      </w:tr>
      <w:tr w:rsidR="00B1459C" w14:paraId="0BD5EB4A" w14:textId="38AE6C11" w:rsidTr="00B1459C">
        <w:tc>
          <w:tcPr>
            <w:tcW w:w="4957" w:type="dxa"/>
          </w:tcPr>
          <w:p w14:paraId="1357C765" w14:textId="01CB0D0F" w:rsidR="00B1459C" w:rsidRPr="00B1459C" w:rsidRDefault="00201EA5" w:rsidP="00EB0E77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КАО -тың </w:t>
            </w:r>
            <w:r w:rsidR="00B1459C" w:rsidRPr="00B1459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мониторинг және жинақтау бөлімінің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меңгерушісі</w:t>
            </w:r>
          </w:p>
        </w:tc>
        <w:tc>
          <w:tcPr>
            <w:tcW w:w="1695" w:type="dxa"/>
          </w:tcPr>
          <w:p w14:paraId="29891ACD" w14:textId="77777777" w:rsidR="00B1459C" w:rsidRDefault="00B1459C" w:rsidP="00EB0E77">
            <w:pPr>
              <w:rPr>
                <w:lang w:val="kk-KZ"/>
              </w:rPr>
            </w:pPr>
          </w:p>
        </w:tc>
        <w:tc>
          <w:tcPr>
            <w:tcW w:w="2693" w:type="dxa"/>
          </w:tcPr>
          <w:p w14:paraId="16749A26" w14:textId="77777777" w:rsidR="00B1459C" w:rsidRDefault="00B1459C" w:rsidP="00EB0E77">
            <w:pPr>
              <w:rPr>
                <w:lang w:val="kk-KZ"/>
              </w:rPr>
            </w:pPr>
          </w:p>
        </w:tc>
      </w:tr>
    </w:tbl>
    <w:p w14:paraId="574D0489" w14:textId="084FBF45" w:rsidR="00EB0E77" w:rsidRPr="00EB0E77" w:rsidRDefault="00EB0E77" w:rsidP="00EB0E77">
      <w:pPr>
        <w:rPr>
          <w:lang w:val="kk-KZ"/>
        </w:rPr>
      </w:pPr>
    </w:p>
    <w:p w14:paraId="11BD2359" w14:textId="5CFF3BFF" w:rsidR="008F0873" w:rsidRPr="00EB0E77" w:rsidRDefault="008F0873" w:rsidP="00EB0E77">
      <w:pPr>
        <w:rPr>
          <w:lang w:val="kk-KZ"/>
        </w:rPr>
      </w:pPr>
    </w:p>
    <w:sectPr w:rsidR="008F0873" w:rsidRPr="00EB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D4"/>
    <w:rsid w:val="00017ED4"/>
    <w:rsid w:val="001823E4"/>
    <w:rsid w:val="00201EA5"/>
    <w:rsid w:val="006A369D"/>
    <w:rsid w:val="0075696A"/>
    <w:rsid w:val="0085444B"/>
    <w:rsid w:val="008F0873"/>
    <w:rsid w:val="00B1459C"/>
    <w:rsid w:val="00BB7CBC"/>
    <w:rsid w:val="00E6470B"/>
    <w:rsid w:val="00EB0E77"/>
    <w:rsid w:val="00EB6BAD"/>
    <w:rsid w:val="00EE75EB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7548"/>
  <w15:chartTrackingRefBased/>
  <w15:docId w15:val="{A830267B-6F47-4540-BEB2-49B3AC19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2023-12-21T09:12:00Z</cp:lastPrinted>
  <dcterms:created xsi:type="dcterms:W3CDTF">2023-12-21T09:07:00Z</dcterms:created>
  <dcterms:modified xsi:type="dcterms:W3CDTF">2023-12-22T05:20:00Z</dcterms:modified>
</cp:coreProperties>
</file>